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D01F8" w14:textId="77777777" w:rsidR="00A16C80" w:rsidRPr="00407ED3" w:rsidRDefault="00A16C80" w:rsidP="00021FD2">
      <w:pPr>
        <w:pStyle w:val="ListParagraph"/>
        <w:spacing w:before="120" w:after="120" w:line="240" w:lineRule="auto"/>
        <w:ind w:left="0" w:hanging="3"/>
        <w:jc w:val="center"/>
        <w:rPr>
          <w:b/>
          <w:sz w:val="26"/>
          <w:szCs w:val="24"/>
        </w:rPr>
      </w:pPr>
      <w:r w:rsidRPr="00106843">
        <w:rPr>
          <w:b/>
          <w:sz w:val="26"/>
          <w:szCs w:val="24"/>
        </w:rPr>
        <w:t>Phụ lụ</w:t>
      </w:r>
      <w:r w:rsidR="00CD03A5" w:rsidRPr="00106843">
        <w:rPr>
          <w:b/>
          <w:sz w:val="26"/>
          <w:szCs w:val="24"/>
        </w:rPr>
        <w:t>c</w:t>
      </w:r>
      <w:r w:rsidR="00CD03A5" w:rsidRPr="00407ED3">
        <w:rPr>
          <w:b/>
          <w:sz w:val="26"/>
          <w:szCs w:val="24"/>
        </w:rPr>
        <w:t xml:space="preserve"> </w:t>
      </w:r>
    </w:p>
    <w:p w14:paraId="351175EA" w14:textId="77777777" w:rsidR="00106843" w:rsidRDefault="0089012A" w:rsidP="00021FD2">
      <w:pPr>
        <w:pStyle w:val="ListParagraph"/>
        <w:spacing w:before="120" w:after="120" w:line="240" w:lineRule="auto"/>
        <w:ind w:left="0" w:hanging="6"/>
        <w:jc w:val="center"/>
        <w:rPr>
          <w:b/>
          <w:sz w:val="26"/>
          <w:szCs w:val="28"/>
        </w:rPr>
      </w:pPr>
      <w:r w:rsidRPr="00407ED3">
        <w:rPr>
          <w:b/>
          <w:sz w:val="26"/>
          <w:szCs w:val="28"/>
        </w:rPr>
        <w:t xml:space="preserve">DANH MỤC THỦ TỤC HÀNH CHÍNH </w:t>
      </w:r>
      <w:r w:rsidR="00A63591" w:rsidRPr="00407ED3">
        <w:rPr>
          <w:b/>
          <w:sz w:val="26"/>
          <w:szCs w:val="28"/>
        </w:rPr>
        <w:t xml:space="preserve">MỚI BAN HÀNH, </w:t>
      </w:r>
      <w:r w:rsidR="00417012" w:rsidRPr="00407ED3">
        <w:rPr>
          <w:b/>
          <w:sz w:val="26"/>
          <w:szCs w:val="28"/>
        </w:rPr>
        <w:t xml:space="preserve">ĐƯỢC </w:t>
      </w:r>
      <w:r w:rsidR="00021FD2" w:rsidRPr="00407ED3">
        <w:rPr>
          <w:b/>
          <w:sz w:val="26"/>
          <w:szCs w:val="28"/>
        </w:rPr>
        <w:t xml:space="preserve">SỬA ĐỔI, BỔ SUNG VÀ BỊ </w:t>
      </w:r>
    </w:p>
    <w:p w14:paraId="79E55E48" w14:textId="77777777" w:rsidR="00106843" w:rsidRDefault="00021FD2" w:rsidP="00021FD2">
      <w:pPr>
        <w:pStyle w:val="ListParagraph"/>
        <w:spacing w:before="120" w:after="120" w:line="240" w:lineRule="auto"/>
        <w:ind w:left="0" w:hanging="6"/>
        <w:jc w:val="center"/>
        <w:rPr>
          <w:b/>
          <w:sz w:val="26"/>
          <w:szCs w:val="28"/>
        </w:rPr>
      </w:pPr>
      <w:r w:rsidRPr="00407ED3">
        <w:rPr>
          <w:b/>
          <w:sz w:val="26"/>
          <w:szCs w:val="28"/>
        </w:rPr>
        <w:t>BÃI BỎ LĨNH VỰC</w:t>
      </w:r>
      <w:r w:rsidR="009A10BE" w:rsidRPr="00407ED3">
        <w:rPr>
          <w:b/>
          <w:sz w:val="26"/>
          <w:szCs w:val="28"/>
        </w:rPr>
        <w:t xml:space="preserve"> </w:t>
      </w:r>
      <w:r w:rsidR="00407ED3">
        <w:rPr>
          <w:b/>
          <w:sz w:val="26"/>
          <w:szCs w:val="28"/>
        </w:rPr>
        <w:t>HOẠT ĐỘNG KHOA HỌC VÀ CÔNG NGHỆ</w:t>
      </w:r>
      <w:r w:rsidR="009A10BE" w:rsidRPr="00407ED3">
        <w:rPr>
          <w:b/>
          <w:sz w:val="26"/>
          <w:szCs w:val="28"/>
        </w:rPr>
        <w:t xml:space="preserve"> </w:t>
      </w:r>
      <w:r w:rsidR="0089012A" w:rsidRPr="00407ED3">
        <w:rPr>
          <w:b/>
          <w:sz w:val="26"/>
          <w:szCs w:val="28"/>
        </w:rPr>
        <w:t xml:space="preserve">THUỘC THẨM QUYỀN GIẢI </w:t>
      </w:r>
    </w:p>
    <w:p w14:paraId="6F5EECE9" w14:textId="77777777" w:rsidR="006E4424" w:rsidRPr="00407ED3" w:rsidRDefault="0089012A" w:rsidP="00021FD2">
      <w:pPr>
        <w:pStyle w:val="ListParagraph"/>
        <w:spacing w:before="120" w:after="120" w:line="240" w:lineRule="auto"/>
        <w:ind w:left="0" w:hanging="6"/>
        <w:jc w:val="center"/>
        <w:rPr>
          <w:b/>
          <w:sz w:val="26"/>
          <w:szCs w:val="28"/>
        </w:rPr>
      </w:pPr>
      <w:r w:rsidRPr="00407ED3">
        <w:rPr>
          <w:b/>
          <w:sz w:val="26"/>
          <w:szCs w:val="28"/>
        </w:rPr>
        <w:t>QUYẾT CỦA</w:t>
      </w:r>
      <w:r w:rsidR="00106843">
        <w:rPr>
          <w:b/>
          <w:sz w:val="26"/>
          <w:szCs w:val="28"/>
        </w:rPr>
        <w:t xml:space="preserve"> </w:t>
      </w:r>
      <w:r w:rsidRPr="00407ED3">
        <w:rPr>
          <w:b/>
          <w:sz w:val="26"/>
          <w:szCs w:val="28"/>
        </w:rPr>
        <w:t>SỞ</w:t>
      </w:r>
      <w:r w:rsidR="00D918E9" w:rsidRPr="00407ED3">
        <w:rPr>
          <w:b/>
          <w:sz w:val="26"/>
          <w:szCs w:val="28"/>
        </w:rPr>
        <w:t xml:space="preserve"> </w:t>
      </w:r>
      <w:r w:rsidRPr="00407ED3">
        <w:rPr>
          <w:b/>
          <w:sz w:val="26"/>
          <w:szCs w:val="28"/>
        </w:rPr>
        <w:t>KHOA HỌC VÀ CÔNG NGHỆ TỈNH LẠNG SƠN</w:t>
      </w:r>
      <w:r w:rsidR="006E4424" w:rsidRPr="00407ED3">
        <w:rPr>
          <w:b/>
          <w:sz w:val="26"/>
          <w:szCs w:val="28"/>
        </w:rPr>
        <w:t xml:space="preserve"> </w:t>
      </w:r>
    </w:p>
    <w:p w14:paraId="27B3911F" w14:textId="2AD17029" w:rsidR="00A16C80" w:rsidRPr="00407ED3" w:rsidRDefault="00A16C80" w:rsidP="00021FD2">
      <w:pPr>
        <w:spacing w:before="120" w:after="120" w:line="240" w:lineRule="auto"/>
        <w:ind w:left="0" w:hanging="2"/>
        <w:jc w:val="center"/>
        <w:rPr>
          <w:i/>
        </w:rPr>
      </w:pPr>
      <w:r w:rsidRPr="00407ED3">
        <w:rPr>
          <w:i/>
        </w:rPr>
        <w:t>(Kèm theo Quyết địn</w:t>
      </w:r>
      <w:r w:rsidR="000C23ED" w:rsidRPr="00407ED3">
        <w:rPr>
          <w:i/>
        </w:rPr>
        <w:t>h số</w:t>
      </w:r>
      <w:r w:rsidR="00EA6040" w:rsidRPr="00407ED3">
        <w:rPr>
          <w:i/>
        </w:rPr>
        <w:t>:</w:t>
      </w:r>
      <w:r w:rsidR="006F1F41" w:rsidRPr="00407ED3">
        <w:rPr>
          <w:i/>
        </w:rPr>
        <w:t xml:space="preserve">  </w:t>
      </w:r>
      <w:r w:rsidR="00A80CB5">
        <w:rPr>
          <w:i/>
        </w:rPr>
        <w:t>722</w:t>
      </w:r>
      <w:r w:rsidR="006F1F41" w:rsidRPr="00407ED3">
        <w:rPr>
          <w:i/>
        </w:rPr>
        <w:t xml:space="preserve"> </w:t>
      </w:r>
      <w:r w:rsidR="006D5BBF" w:rsidRPr="00407ED3">
        <w:rPr>
          <w:i/>
        </w:rPr>
        <w:t>/</w:t>
      </w:r>
      <w:r w:rsidR="000C23ED" w:rsidRPr="00407ED3">
        <w:rPr>
          <w:i/>
        </w:rPr>
        <w:t>QĐ-UBND ngày</w:t>
      </w:r>
      <w:r w:rsidR="006F1F41" w:rsidRPr="00407ED3">
        <w:rPr>
          <w:i/>
        </w:rPr>
        <w:t xml:space="preserve">  </w:t>
      </w:r>
      <w:r w:rsidR="00A80CB5">
        <w:rPr>
          <w:i/>
        </w:rPr>
        <w:t>20</w:t>
      </w:r>
      <w:r w:rsidR="000C23ED" w:rsidRPr="00407ED3">
        <w:rPr>
          <w:i/>
        </w:rPr>
        <w:t>/</w:t>
      </w:r>
      <w:r w:rsidR="00407ED3">
        <w:rPr>
          <w:i/>
        </w:rPr>
        <w:t>4</w:t>
      </w:r>
      <w:r w:rsidRPr="00407ED3">
        <w:rPr>
          <w:i/>
        </w:rPr>
        <w:t>/202</w:t>
      </w:r>
      <w:r w:rsidR="00B24891" w:rsidRPr="00407ED3">
        <w:rPr>
          <w:i/>
        </w:rPr>
        <w:t>6</w:t>
      </w:r>
      <w:r w:rsidRPr="00407ED3">
        <w:rPr>
          <w:i/>
        </w:rPr>
        <w:t xml:space="preserve">  của Chủ tịch UBND tỉnh Lạng Sơn)</w:t>
      </w:r>
    </w:p>
    <w:p w14:paraId="2ED30A16" w14:textId="77777777" w:rsidR="00750F77" w:rsidRPr="00407ED3" w:rsidRDefault="00000000" w:rsidP="005A653A">
      <w:pPr>
        <w:pStyle w:val="ListParagraph"/>
        <w:spacing w:before="40" w:after="40" w:line="240" w:lineRule="auto"/>
        <w:ind w:left="5" w:hanging="7"/>
        <w:jc w:val="both"/>
        <w:rPr>
          <w:b/>
          <w:szCs w:val="24"/>
        </w:rPr>
      </w:pPr>
      <w:r>
        <w:rPr>
          <w:b/>
          <w:noProof/>
          <w:szCs w:val="24"/>
        </w:rPr>
        <w:pict w14:anchorId="7FD09BD4">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2.2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p>
    <w:p w14:paraId="7136ADD4" w14:textId="77777777" w:rsidR="005A653A" w:rsidRPr="00407ED3" w:rsidRDefault="00750F77" w:rsidP="005A653A">
      <w:pPr>
        <w:pStyle w:val="ListParagraph"/>
        <w:spacing w:before="40" w:after="40" w:line="240" w:lineRule="auto"/>
        <w:ind w:left="5" w:hanging="7"/>
        <w:jc w:val="both"/>
        <w:rPr>
          <w:b/>
          <w:szCs w:val="24"/>
        </w:rPr>
      </w:pPr>
      <w:r w:rsidRPr="00407ED3">
        <w:rPr>
          <w:b/>
          <w:szCs w:val="24"/>
        </w:rPr>
        <w:t xml:space="preserve">I. DANH MỤC THỦ TỤC HÀNH CHÍNH </w:t>
      </w:r>
      <w:r w:rsidR="00A63591" w:rsidRPr="00407ED3">
        <w:rPr>
          <w:b/>
          <w:szCs w:val="24"/>
        </w:rPr>
        <w:t>MỚI BAN HÀNH</w:t>
      </w:r>
      <w:r w:rsidRPr="00407ED3">
        <w:rPr>
          <w:b/>
          <w:szCs w:val="24"/>
        </w:rPr>
        <w:t xml:space="preserve"> (</w:t>
      </w:r>
      <w:r w:rsidR="005B5547" w:rsidRPr="00407ED3">
        <w:rPr>
          <w:b/>
          <w:szCs w:val="24"/>
        </w:rPr>
        <w:t>08</w:t>
      </w:r>
      <w:r w:rsidRPr="00407ED3">
        <w:rPr>
          <w:b/>
          <w:szCs w:val="24"/>
        </w:rPr>
        <w:t xml:space="preserve"> TTHC CẤP TỈNH)</w:t>
      </w:r>
    </w:p>
    <w:p w14:paraId="59B794ED" w14:textId="77777777" w:rsidR="00750F77" w:rsidRPr="00407ED3" w:rsidRDefault="00750F77" w:rsidP="005A653A">
      <w:pPr>
        <w:pStyle w:val="ListParagraph"/>
        <w:spacing w:before="40" w:after="40" w:line="240" w:lineRule="auto"/>
        <w:ind w:left="5" w:hanging="7"/>
        <w:jc w:val="both"/>
        <w:rPr>
          <w:b/>
          <w:szCs w:val="24"/>
        </w:rPr>
      </w:pP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3705"/>
        <w:gridCol w:w="2410"/>
        <w:gridCol w:w="2268"/>
        <w:gridCol w:w="992"/>
        <w:gridCol w:w="3240"/>
      </w:tblGrid>
      <w:tr w:rsidR="00383F81" w:rsidRPr="00407ED3" w14:paraId="2A7E615E" w14:textId="77777777" w:rsidTr="00D93F31">
        <w:trPr>
          <w:trHeight w:val="789"/>
        </w:trPr>
        <w:tc>
          <w:tcPr>
            <w:tcW w:w="567" w:type="dxa"/>
            <w:vAlign w:val="center"/>
          </w:tcPr>
          <w:p w14:paraId="72D92C20" w14:textId="77777777" w:rsidR="00383F81" w:rsidRPr="00407ED3" w:rsidRDefault="00644E0A" w:rsidP="00383F81">
            <w:pPr>
              <w:ind w:left="0" w:hanging="2"/>
              <w:jc w:val="center"/>
              <w:rPr>
                <w:b/>
              </w:rPr>
            </w:pPr>
            <w:r w:rsidRPr="00407ED3">
              <w:rPr>
                <w:b/>
              </w:rPr>
              <w:t xml:space="preserve">Số </w:t>
            </w:r>
            <w:r w:rsidR="00383F81" w:rsidRPr="00407ED3">
              <w:rPr>
                <w:b/>
              </w:rPr>
              <w:t>TT</w:t>
            </w:r>
          </w:p>
        </w:tc>
        <w:tc>
          <w:tcPr>
            <w:tcW w:w="2127" w:type="dxa"/>
            <w:vAlign w:val="center"/>
          </w:tcPr>
          <w:p w14:paraId="107EB446" w14:textId="77777777" w:rsidR="00383F81" w:rsidRPr="00407ED3" w:rsidRDefault="00383F81" w:rsidP="006E4424">
            <w:pPr>
              <w:ind w:left="0" w:hanging="2"/>
              <w:jc w:val="center"/>
              <w:rPr>
                <w:b/>
              </w:rPr>
            </w:pPr>
            <w:r w:rsidRPr="00407ED3">
              <w:rPr>
                <w:b/>
                <w:spacing w:val="-8"/>
              </w:rPr>
              <w:t xml:space="preserve">Tên </w:t>
            </w:r>
            <w:r w:rsidR="006E4424" w:rsidRPr="00407ED3">
              <w:rPr>
                <w:b/>
                <w:spacing w:val="-8"/>
              </w:rPr>
              <w:t>TTHC</w:t>
            </w:r>
          </w:p>
        </w:tc>
        <w:tc>
          <w:tcPr>
            <w:tcW w:w="3705" w:type="dxa"/>
            <w:vAlign w:val="center"/>
          </w:tcPr>
          <w:p w14:paraId="67D6A397" w14:textId="77777777" w:rsidR="00383F81" w:rsidRPr="00407ED3" w:rsidRDefault="00383F81" w:rsidP="00383F81">
            <w:pPr>
              <w:ind w:left="0" w:hanging="2"/>
              <w:jc w:val="center"/>
              <w:rPr>
                <w:b/>
              </w:rPr>
            </w:pPr>
            <w:r w:rsidRPr="00407ED3">
              <w:rPr>
                <w:b/>
              </w:rPr>
              <w:t>Thời hạn</w:t>
            </w:r>
          </w:p>
          <w:p w14:paraId="304EC09B" w14:textId="77777777" w:rsidR="00383F81" w:rsidRPr="00407ED3" w:rsidRDefault="00383F81" w:rsidP="00383F81">
            <w:pPr>
              <w:ind w:left="0" w:hanging="2"/>
              <w:jc w:val="center"/>
              <w:rPr>
                <w:b/>
              </w:rPr>
            </w:pPr>
            <w:r w:rsidRPr="00407ED3">
              <w:rPr>
                <w:b/>
              </w:rPr>
              <w:t>giải quyết</w:t>
            </w:r>
          </w:p>
        </w:tc>
        <w:tc>
          <w:tcPr>
            <w:tcW w:w="2410" w:type="dxa"/>
            <w:vAlign w:val="center"/>
          </w:tcPr>
          <w:p w14:paraId="583FD199" w14:textId="77777777" w:rsidR="00383F81" w:rsidRPr="00407ED3" w:rsidRDefault="00383F81" w:rsidP="00383F81">
            <w:pPr>
              <w:ind w:left="0" w:hanging="2"/>
              <w:jc w:val="center"/>
              <w:rPr>
                <w:b/>
              </w:rPr>
            </w:pPr>
            <w:r w:rsidRPr="00407ED3">
              <w:rPr>
                <w:b/>
              </w:rPr>
              <w:t>Địa điểm thực hiện</w:t>
            </w:r>
          </w:p>
        </w:tc>
        <w:tc>
          <w:tcPr>
            <w:tcW w:w="2268" w:type="dxa"/>
            <w:vAlign w:val="center"/>
          </w:tcPr>
          <w:p w14:paraId="2358CBE0" w14:textId="77777777" w:rsidR="00853147" w:rsidRDefault="00383F81" w:rsidP="00853147">
            <w:pPr>
              <w:ind w:left="0" w:hanging="2"/>
              <w:jc w:val="center"/>
              <w:rPr>
                <w:b/>
              </w:rPr>
            </w:pPr>
            <w:r w:rsidRPr="00407ED3">
              <w:rPr>
                <w:b/>
              </w:rPr>
              <w:t xml:space="preserve">Cách thức </w:t>
            </w:r>
          </w:p>
          <w:p w14:paraId="20921C6E" w14:textId="77777777" w:rsidR="00383F81" w:rsidRPr="00407ED3" w:rsidRDefault="00383F81" w:rsidP="00853147">
            <w:pPr>
              <w:ind w:left="0" w:hanging="2"/>
              <w:jc w:val="center"/>
              <w:rPr>
                <w:b/>
              </w:rPr>
            </w:pPr>
            <w:r w:rsidRPr="00407ED3">
              <w:rPr>
                <w:b/>
              </w:rPr>
              <w:t>t</w:t>
            </w:r>
            <w:r w:rsidR="00853147">
              <w:rPr>
                <w:b/>
              </w:rPr>
              <w:t>h</w:t>
            </w:r>
            <w:r w:rsidRPr="00407ED3">
              <w:rPr>
                <w:b/>
              </w:rPr>
              <w:t>ực hiện</w:t>
            </w:r>
          </w:p>
        </w:tc>
        <w:tc>
          <w:tcPr>
            <w:tcW w:w="992" w:type="dxa"/>
            <w:vAlign w:val="center"/>
          </w:tcPr>
          <w:p w14:paraId="20596973" w14:textId="77777777" w:rsidR="00383F81" w:rsidRPr="00407ED3" w:rsidRDefault="00383F81" w:rsidP="00383F81">
            <w:pPr>
              <w:ind w:left="0" w:hanging="2"/>
              <w:jc w:val="center"/>
              <w:rPr>
                <w:b/>
              </w:rPr>
            </w:pPr>
            <w:r w:rsidRPr="00407ED3">
              <w:rPr>
                <w:b/>
              </w:rPr>
              <w:t>Phí, Lệ phí</w:t>
            </w:r>
          </w:p>
        </w:tc>
        <w:tc>
          <w:tcPr>
            <w:tcW w:w="3240" w:type="dxa"/>
            <w:vAlign w:val="center"/>
          </w:tcPr>
          <w:p w14:paraId="212F312D" w14:textId="77777777" w:rsidR="00383F81" w:rsidRPr="00407ED3" w:rsidRDefault="00383F81" w:rsidP="00383F81">
            <w:pPr>
              <w:ind w:left="0" w:hanging="2"/>
              <w:jc w:val="center"/>
              <w:rPr>
                <w:b/>
              </w:rPr>
            </w:pPr>
            <w:r w:rsidRPr="00407ED3">
              <w:rPr>
                <w:b/>
              </w:rPr>
              <w:t>Căn cứ pháp lý</w:t>
            </w:r>
          </w:p>
        </w:tc>
      </w:tr>
      <w:tr w:rsidR="006E7C07" w:rsidRPr="00407ED3" w14:paraId="7C0658F8" w14:textId="77777777" w:rsidTr="00D93F31">
        <w:trPr>
          <w:trHeight w:val="6110"/>
        </w:trPr>
        <w:tc>
          <w:tcPr>
            <w:tcW w:w="567" w:type="dxa"/>
            <w:vAlign w:val="center"/>
          </w:tcPr>
          <w:p w14:paraId="4D6A1AB4" w14:textId="77777777" w:rsidR="006E7C07" w:rsidRPr="00407ED3" w:rsidRDefault="006E7C07" w:rsidP="00A1562A">
            <w:pPr>
              <w:spacing w:line="240" w:lineRule="auto"/>
              <w:ind w:left="0" w:hanging="2"/>
              <w:jc w:val="center"/>
            </w:pPr>
            <w:r w:rsidRPr="00407ED3">
              <w:t>01</w:t>
            </w:r>
          </w:p>
        </w:tc>
        <w:tc>
          <w:tcPr>
            <w:tcW w:w="2127" w:type="dxa"/>
            <w:vAlign w:val="center"/>
          </w:tcPr>
          <w:p w14:paraId="7A8F5722" w14:textId="77777777" w:rsidR="006E7C07" w:rsidRPr="00407ED3" w:rsidRDefault="00DA1485" w:rsidP="00A1562A">
            <w:pPr>
              <w:ind w:left="0" w:hanging="2"/>
              <w:jc w:val="both"/>
              <w:rPr>
                <w:spacing w:val="-4"/>
                <w:position w:val="0"/>
                <w:lang w:val="da-DK"/>
              </w:rPr>
            </w:pPr>
            <w:r w:rsidRPr="00407ED3">
              <w:t>Thủ tục thẩm định công nghệ trong trường hợp đặc thù</w:t>
            </w:r>
          </w:p>
        </w:tc>
        <w:tc>
          <w:tcPr>
            <w:tcW w:w="3705" w:type="dxa"/>
            <w:vAlign w:val="center"/>
          </w:tcPr>
          <w:p w14:paraId="680EBB32" w14:textId="77777777" w:rsidR="00DA1485" w:rsidRPr="00407ED3" w:rsidRDefault="00DA1485" w:rsidP="00D93F31">
            <w:pPr>
              <w:pStyle w:val="Default"/>
              <w:spacing w:before="60" w:after="60"/>
              <w:ind w:hanging="3"/>
              <w:jc w:val="both"/>
              <w:rPr>
                <w:color w:val="auto"/>
              </w:rPr>
            </w:pPr>
            <w:r w:rsidRPr="00407ED3">
              <w:rPr>
                <w:b/>
                <w:bCs/>
                <w:i/>
                <w:iCs/>
                <w:color w:val="auto"/>
              </w:rPr>
              <w:t>Trường hợp 1: Không cần giải trình, làm rõ, bổ sung hoặc kiểm tra thực tế</w:t>
            </w:r>
          </w:p>
          <w:p w14:paraId="18305325" w14:textId="77777777" w:rsidR="00DA1485" w:rsidRPr="00407ED3" w:rsidRDefault="00DA1485" w:rsidP="00D93F31">
            <w:pPr>
              <w:pStyle w:val="Default"/>
              <w:spacing w:before="60" w:after="60"/>
              <w:ind w:hanging="3"/>
              <w:jc w:val="both"/>
              <w:rPr>
                <w:color w:val="auto"/>
              </w:rPr>
            </w:pPr>
            <w:r w:rsidRPr="00407ED3">
              <w:rPr>
                <w:color w:val="auto"/>
              </w:rPr>
              <w:t>- 03 ngày làm việc để kiểm tra hồ sơ và thông báo kết quả tiếp nhận hồ sơ;</w:t>
            </w:r>
          </w:p>
          <w:p w14:paraId="10F26E16" w14:textId="77777777" w:rsidR="00DA1485" w:rsidRPr="00407ED3" w:rsidRDefault="00DA1485" w:rsidP="00D93F31">
            <w:pPr>
              <w:pStyle w:val="Default"/>
              <w:spacing w:before="60" w:after="60"/>
              <w:ind w:hanging="3"/>
              <w:jc w:val="both"/>
              <w:rPr>
                <w:color w:val="auto"/>
              </w:rPr>
            </w:pPr>
            <w:r w:rsidRPr="00407ED3">
              <w:rPr>
                <w:color w:val="auto"/>
              </w:rPr>
              <w:t>- 05 ngày làm việc để tổ chức, cá nhân có văn bản đồng ý hoặc không đồng ý đối với dự toán kinh phí. Trường hợp không thống nhất được dự toán kinh phí thì cơ quan có thẩm quyền dừng xử lý và trả hồ</w:t>
            </w:r>
            <w:r w:rsidR="00D93F31">
              <w:rPr>
                <w:color w:val="auto"/>
              </w:rPr>
              <w:t xml:space="preserve"> sơ;</w:t>
            </w:r>
          </w:p>
          <w:p w14:paraId="3F760BF2" w14:textId="77777777" w:rsidR="00DA1485" w:rsidRPr="00407ED3" w:rsidRDefault="00DA1485" w:rsidP="00D93F31">
            <w:pPr>
              <w:pStyle w:val="Default"/>
              <w:spacing w:before="60" w:after="60"/>
              <w:ind w:hanging="3"/>
              <w:jc w:val="both"/>
              <w:rPr>
                <w:color w:val="auto"/>
              </w:rPr>
            </w:pPr>
            <w:r w:rsidRPr="00407ED3">
              <w:rPr>
                <w:color w:val="auto"/>
              </w:rPr>
              <w:t>- 15 ngày làm việc để thành lập Hội đồng;</w:t>
            </w:r>
          </w:p>
          <w:p w14:paraId="2EB52778" w14:textId="77777777" w:rsidR="00DA1485" w:rsidRPr="00407ED3" w:rsidRDefault="00DA1485" w:rsidP="00D93F31">
            <w:pPr>
              <w:pStyle w:val="Default"/>
              <w:spacing w:before="60" w:after="60"/>
              <w:ind w:hanging="3"/>
              <w:jc w:val="both"/>
              <w:rPr>
                <w:color w:val="auto"/>
              </w:rPr>
            </w:pPr>
            <w:r w:rsidRPr="00407ED3">
              <w:rPr>
                <w:color w:val="auto"/>
              </w:rPr>
              <w:t>- 15 ngày làm việc để tổ chức họp Hội đồng;</w:t>
            </w:r>
          </w:p>
          <w:p w14:paraId="76B7F74A" w14:textId="77777777" w:rsidR="00DA1485" w:rsidRPr="00407ED3" w:rsidRDefault="00DA1485" w:rsidP="00D93F31">
            <w:pPr>
              <w:pStyle w:val="Default"/>
              <w:spacing w:before="60" w:after="60"/>
              <w:ind w:hanging="3"/>
              <w:jc w:val="both"/>
              <w:rPr>
                <w:color w:val="auto"/>
              </w:rPr>
            </w:pPr>
            <w:r w:rsidRPr="00407ED3">
              <w:rPr>
                <w:color w:val="auto"/>
              </w:rPr>
              <w:t>- 05 ngày làm việc để ban hành thông báo kết quả</w:t>
            </w:r>
            <w:r w:rsidR="00D93F31">
              <w:rPr>
                <w:color w:val="auto"/>
              </w:rPr>
              <w:t>.</w:t>
            </w:r>
          </w:p>
          <w:p w14:paraId="0A96C3C7" w14:textId="77777777" w:rsidR="00DA1485" w:rsidRPr="00407ED3" w:rsidRDefault="00DA1485" w:rsidP="00D93F31">
            <w:pPr>
              <w:pStyle w:val="Default"/>
              <w:spacing w:before="60" w:after="60"/>
              <w:ind w:hanging="3"/>
              <w:jc w:val="both"/>
              <w:rPr>
                <w:color w:val="auto"/>
              </w:rPr>
            </w:pPr>
            <w:r w:rsidRPr="00407ED3">
              <w:rPr>
                <w:b/>
                <w:bCs/>
                <w:i/>
                <w:iCs/>
                <w:color w:val="auto"/>
              </w:rPr>
              <w:t>Trường hợp 2: Cần giải trình, làm rõ, bổ sung hoặc kiểm tra thực tế</w:t>
            </w:r>
          </w:p>
          <w:p w14:paraId="54E1605D" w14:textId="77777777" w:rsidR="00DA1485" w:rsidRPr="00407ED3" w:rsidRDefault="00DA1485" w:rsidP="00D93F31">
            <w:pPr>
              <w:pStyle w:val="Default"/>
              <w:spacing w:before="60" w:after="60"/>
              <w:ind w:hanging="3"/>
              <w:jc w:val="both"/>
              <w:rPr>
                <w:color w:val="auto"/>
              </w:rPr>
            </w:pPr>
            <w:r w:rsidRPr="00407ED3">
              <w:rPr>
                <w:color w:val="auto"/>
              </w:rPr>
              <w:t xml:space="preserve">- 03 ngày làm việc để kiểm tra hồ sơ và thông báo kết quả tiếp nhận </w:t>
            </w:r>
            <w:r w:rsidRPr="00407ED3">
              <w:rPr>
                <w:color w:val="auto"/>
              </w:rPr>
              <w:lastRenderedPageBreak/>
              <w:t>hồ sơ;</w:t>
            </w:r>
          </w:p>
          <w:p w14:paraId="653ABD07" w14:textId="77777777" w:rsidR="00DA1485" w:rsidRPr="00407ED3" w:rsidRDefault="00DA1485" w:rsidP="00D93F31">
            <w:pPr>
              <w:pStyle w:val="Default"/>
              <w:spacing w:before="60" w:after="60"/>
              <w:ind w:hanging="3"/>
              <w:jc w:val="both"/>
              <w:rPr>
                <w:color w:val="auto"/>
              </w:rPr>
            </w:pPr>
            <w:r w:rsidRPr="00407ED3">
              <w:rPr>
                <w:color w:val="auto"/>
              </w:rPr>
              <w:t>- 05 ngày làm việc để tổ chức, cá nhân có văn bản đồng ý hoặc không đồng ý đối với dự toán kinh phí. Trường hợp không thống nhất được dự toán kinh phí thì cơ quan có thẩm quyền dừng xử lý và trả hồ</w:t>
            </w:r>
            <w:r w:rsidR="00D93F31">
              <w:rPr>
                <w:color w:val="auto"/>
              </w:rPr>
              <w:t xml:space="preserve"> sơ;</w:t>
            </w:r>
          </w:p>
          <w:p w14:paraId="1972AF4E" w14:textId="77777777" w:rsidR="00DA1485" w:rsidRPr="00407ED3" w:rsidRDefault="00DA1485" w:rsidP="00D93F31">
            <w:pPr>
              <w:pStyle w:val="Default"/>
              <w:spacing w:before="60" w:after="60"/>
              <w:ind w:hanging="3"/>
              <w:jc w:val="both"/>
              <w:rPr>
                <w:color w:val="auto"/>
              </w:rPr>
            </w:pPr>
            <w:r w:rsidRPr="00407ED3">
              <w:rPr>
                <w:color w:val="auto"/>
              </w:rPr>
              <w:t>- 15 ngày làm việc để thành lập Hội đồng;</w:t>
            </w:r>
          </w:p>
          <w:p w14:paraId="5FBBFD2E" w14:textId="77777777" w:rsidR="00DA1485" w:rsidRPr="00407ED3" w:rsidRDefault="00DA1485" w:rsidP="00D93F31">
            <w:pPr>
              <w:pStyle w:val="Default"/>
              <w:spacing w:before="60" w:after="60"/>
              <w:ind w:hanging="3"/>
              <w:jc w:val="both"/>
              <w:rPr>
                <w:color w:val="auto"/>
              </w:rPr>
            </w:pPr>
            <w:r w:rsidRPr="00407ED3">
              <w:rPr>
                <w:color w:val="auto"/>
              </w:rPr>
              <w:t>- 15 ngày làm việc để tổ chức họp Hội đồng;</w:t>
            </w:r>
          </w:p>
          <w:p w14:paraId="49ECB03E" w14:textId="77777777" w:rsidR="00DA1485" w:rsidRPr="00407ED3" w:rsidRDefault="00DA1485" w:rsidP="00D93F31">
            <w:pPr>
              <w:pStyle w:val="Default"/>
              <w:spacing w:before="60" w:after="60"/>
              <w:ind w:hanging="3"/>
              <w:jc w:val="both"/>
              <w:rPr>
                <w:color w:val="auto"/>
              </w:rPr>
            </w:pPr>
            <w:r w:rsidRPr="00407ED3">
              <w:rPr>
                <w:color w:val="auto"/>
              </w:rPr>
              <w:t xml:space="preserve">- 10 ngày làm việc để cơ quan chuyên môn về khoa học và công nghệ thuộc </w:t>
            </w:r>
            <w:r w:rsidR="00D93F31">
              <w:rPr>
                <w:color w:val="auto"/>
              </w:rPr>
              <w:t xml:space="preserve">UBND </w:t>
            </w:r>
            <w:r w:rsidRPr="00407ED3">
              <w:rPr>
                <w:color w:val="auto"/>
              </w:rPr>
              <w:t>cấp tỉnh (Sở Khoa học và Công nghệ) gửi văn bản đến tổ chức, cá nhân yêu cầu giải trình, làm rõ, bổ sung hoặc kiểm tra thực tế, căn cứ ý kiến của Hội đồng tư vấn thẩm định công nghệ;</w:t>
            </w:r>
          </w:p>
          <w:p w14:paraId="18320EE5" w14:textId="77777777" w:rsidR="00DA1485" w:rsidRPr="00407ED3" w:rsidRDefault="00DA1485" w:rsidP="00D93F31">
            <w:pPr>
              <w:pStyle w:val="Default"/>
              <w:spacing w:before="60" w:after="60"/>
              <w:ind w:hanging="3"/>
              <w:jc w:val="both"/>
              <w:rPr>
                <w:color w:val="auto"/>
              </w:rPr>
            </w:pPr>
            <w:r w:rsidRPr="00407ED3">
              <w:rPr>
                <w:color w:val="auto"/>
              </w:rPr>
              <w:t>- 15 ngày làm việc để tổ chức, cá nhân giải trình, làm rõ hoặc bố trí kiểm tra thực tế;</w:t>
            </w:r>
          </w:p>
          <w:p w14:paraId="53722EE6" w14:textId="77777777" w:rsidR="00DA1485" w:rsidRPr="00407ED3" w:rsidRDefault="00DA1485" w:rsidP="00D93F31">
            <w:pPr>
              <w:pStyle w:val="Default"/>
              <w:spacing w:before="60" w:after="60"/>
              <w:ind w:hanging="3"/>
              <w:jc w:val="both"/>
              <w:rPr>
                <w:color w:val="auto"/>
              </w:rPr>
            </w:pPr>
            <w:r w:rsidRPr="00407ED3">
              <w:rPr>
                <w:color w:val="auto"/>
              </w:rPr>
              <w:t>- 10 ngày làm việc để Hội đồng tư vấn thẩm định công nghệ họp sau khi nhận được hồ sơ giải trình, làm rõ của tổ chứ</w:t>
            </w:r>
            <w:r w:rsidR="00D93F31">
              <w:rPr>
                <w:color w:val="auto"/>
              </w:rPr>
              <w:t>c, cá nhân;</w:t>
            </w:r>
          </w:p>
          <w:p w14:paraId="5E7E00E0" w14:textId="77777777" w:rsidR="006E7C07" w:rsidRDefault="00DA1485" w:rsidP="00D93F31">
            <w:pPr>
              <w:spacing w:before="60" w:after="60" w:line="240" w:lineRule="auto"/>
              <w:ind w:leftChars="0" w:left="2" w:hanging="2"/>
              <w:jc w:val="both"/>
            </w:pPr>
            <w:r w:rsidRPr="00407ED3">
              <w:t>- 05 ngày làm việc để ban hành thông báo kết quả</w:t>
            </w:r>
            <w:r w:rsidR="00D93F31">
              <w:t>.</w:t>
            </w:r>
          </w:p>
          <w:p w14:paraId="22F46A9E" w14:textId="77777777" w:rsidR="004C06BE" w:rsidRPr="00407ED3" w:rsidRDefault="004C06BE" w:rsidP="004C06BE">
            <w:pPr>
              <w:spacing w:before="60" w:after="60" w:line="240" w:lineRule="auto"/>
              <w:ind w:leftChars="0" w:left="0" w:firstLineChars="0" w:firstLine="0"/>
              <w:jc w:val="both"/>
              <w:rPr>
                <w:spacing w:val="-4"/>
                <w:position w:val="0"/>
                <w:lang w:val="da-DK"/>
              </w:rPr>
            </w:pPr>
          </w:p>
        </w:tc>
        <w:tc>
          <w:tcPr>
            <w:tcW w:w="2410" w:type="dxa"/>
            <w:vAlign w:val="center"/>
          </w:tcPr>
          <w:p w14:paraId="15AAEFB1" w14:textId="77777777" w:rsidR="006E7C07" w:rsidRPr="00407ED3" w:rsidRDefault="006E7C07" w:rsidP="00D93F31">
            <w:pPr>
              <w:widowControl w:val="0"/>
              <w:autoSpaceDE w:val="0"/>
              <w:autoSpaceDN w:val="0"/>
              <w:spacing w:before="60" w:after="60" w:line="240" w:lineRule="auto"/>
              <w:ind w:leftChars="0" w:left="2" w:hanging="2"/>
              <w:jc w:val="both"/>
              <w:rPr>
                <w:spacing w:val="-4"/>
                <w:position w:val="0"/>
                <w:lang w:val="da-DK"/>
              </w:rPr>
            </w:pPr>
            <w:r w:rsidRPr="00407ED3">
              <w:rPr>
                <w:b/>
                <w:bCs/>
                <w:spacing w:val="-4"/>
                <w:position w:val="0"/>
                <w:lang w:val="da-DK"/>
              </w:rPr>
              <w:lastRenderedPageBreak/>
              <w:t>- Cơ quan tiếp nhận và trả kết quả:</w:t>
            </w:r>
            <w:r w:rsidRPr="00407ED3">
              <w:rPr>
                <w:spacing w:val="-4"/>
                <w:position w:val="0"/>
                <w:lang w:val="da-DK"/>
              </w:rPr>
              <w:t xml:space="preserve"> Trung tâm Phục vụ hành chính công tỉnh Lạng Sơn. Địa chỉ: Phố Dã Tượng, phường Lương Văn Tri, tỉnh Lạng Sơn; Trung tâm Phục vụ hành chính công </w:t>
            </w:r>
            <w:r w:rsidR="00D93F31">
              <w:rPr>
                <w:spacing w:val="-4"/>
                <w:position w:val="0"/>
                <w:lang w:val="da-DK"/>
              </w:rPr>
              <w:t>cấp xã</w:t>
            </w:r>
            <w:r w:rsidRPr="00407ED3">
              <w:rPr>
                <w:spacing w:val="-4"/>
                <w:position w:val="0"/>
                <w:lang w:val="da-DK"/>
              </w:rPr>
              <w:t>;</w:t>
            </w:r>
          </w:p>
          <w:p w14:paraId="59BA06EE" w14:textId="77777777" w:rsidR="006E7C07" w:rsidRPr="00407ED3" w:rsidRDefault="006E7C07" w:rsidP="00D93F31">
            <w:pPr>
              <w:widowControl w:val="0"/>
              <w:autoSpaceDE w:val="0"/>
              <w:autoSpaceDN w:val="0"/>
              <w:spacing w:before="60" w:after="60" w:line="240" w:lineRule="auto"/>
              <w:ind w:leftChars="0" w:left="2" w:hanging="2"/>
              <w:jc w:val="both"/>
              <w:rPr>
                <w:spacing w:val="-4"/>
                <w:position w:val="0"/>
                <w:lang w:val="da-DK"/>
              </w:rPr>
            </w:pPr>
            <w:r w:rsidRPr="00407ED3">
              <w:rPr>
                <w:b/>
                <w:bCs/>
                <w:spacing w:val="-4"/>
                <w:position w:val="0"/>
                <w:lang w:val="da-DK"/>
              </w:rPr>
              <w:t>- Cơ quan thực hiện:</w:t>
            </w:r>
            <w:r w:rsidRPr="00407ED3">
              <w:rPr>
                <w:spacing w:val="-4"/>
                <w:position w:val="0"/>
                <w:lang w:val="da-DK"/>
              </w:rPr>
              <w:t xml:space="preserve"> Sở Khoa học và Công nghệ tỉnh Lạng Sơn. Địa chỉ: số 01 đường Mai Thế Chuẩn, phườ</w:t>
            </w:r>
            <w:r w:rsidR="00D93F31">
              <w:rPr>
                <w:spacing w:val="-4"/>
                <w:position w:val="0"/>
                <w:lang w:val="da-DK"/>
              </w:rPr>
              <w:t xml:space="preserve">ng </w:t>
            </w:r>
            <w:r w:rsidR="00BC5C01">
              <w:rPr>
                <w:spacing w:val="-4"/>
                <w:position w:val="0"/>
                <w:lang w:val="da-DK"/>
              </w:rPr>
              <w:t>Lương Văn Tri, tỉnh Lạng Sơn.</w:t>
            </w:r>
          </w:p>
          <w:p w14:paraId="50A8CA0D" w14:textId="77777777" w:rsidR="006E7C07" w:rsidRPr="00407ED3" w:rsidRDefault="006E7C07" w:rsidP="00BC5C01">
            <w:pPr>
              <w:widowControl w:val="0"/>
              <w:autoSpaceDE w:val="0"/>
              <w:autoSpaceDN w:val="0"/>
              <w:spacing w:before="60" w:after="60" w:line="240" w:lineRule="auto"/>
              <w:ind w:leftChars="0" w:left="2" w:hanging="2"/>
              <w:jc w:val="both"/>
              <w:rPr>
                <w:b/>
                <w:lang w:val="da-DK"/>
              </w:rPr>
            </w:pPr>
          </w:p>
        </w:tc>
        <w:tc>
          <w:tcPr>
            <w:tcW w:w="2268" w:type="dxa"/>
            <w:vAlign w:val="center"/>
          </w:tcPr>
          <w:p w14:paraId="765C3CA5" w14:textId="77777777" w:rsidR="006E7C07" w:rsidRPr="00407ED3" w:rsidRDefault="006E7C07" w:rsidP="00D93F31">
            <w:pPr>
              <w:widowControl w:val="0"/>
              <w:autoSpaceDE w:val="0"/>
              <w:autoSpaceDN w:val="0"/>
              <w:spacing w:before="60" w:after="60" w:line="240" w:lineRule="auto"/>
              <w:ind w:leftChars="0" w:left="2" w:hanging="2"/>
              <w:jc w:val="both"/>
              <w:rPr>
                <w:spacing w:val="-4"/>
                <w:position w:val="0"/>
                <w:lang w:val="it-IT"/>
              </w:rPr>
            </w:pPr>
            <w:r w:rsidRPr="00407ED3">
              <w:rPr>
                <w:spacing w:val="-4"/>
                <w:position w:val="0"/>
                <w:lang w:val="it-IT"/>
              </w:rPr>
              <w:t>- Tiếp nhận hồ sơ và trả kết quả trực tiếp;</w:t>
            </w:r>
          </w:p>
          <w:p w14:paraId="4B8F83AC" w14:textId="77777777" w:rsidR="006E7C07" w:rsidRPr="00407ED3" w:rsidRDefault="006E7C07" w:rsidP="00D93F31">
            <w:pPr>
              <w:widowControl w:val="0"/>
              <w:autoSpaceDE w:val="0"/>
              <w:autoSpaceDN w:val="0"/>
              <w:spacing w:before="60" w:after="60" w:line="240" w:lineRule="auto"/>
              <w:ind w:leftChars="0" w:left="2" w:hanging="2"/>
              <w:jc w:val="both"/>
              <w:rPr>
                <w:spacing w:val="-4"/>
                <w:position w:val="0"/>
                <w:lang w:val="it-IT"/>
              </w:rPr>
            </w:pPr>
            <w:r w:rsidRPr="00407ED3">
              <w:rPr>
                <w:spacing w:val="-4"/>
                <w:position w:val="0"/>
                <w:lang w:val="it-IT"/>
              </w:rPr>
              <w:t>- Tiếp nhận hồ sơ và trả kết quả giải quyết qua dịch vụ Bưu chính công ích;</w:t>
            </w:r>
          </w:p>
          <w:p w14:paraId="5BBB2F88" w14:textId="77777777" w:rsidR="006E7C07" w:rsidRPr="00407ED3" w:rsidRDefault="006E7C07" w:rsidP="00D93F31">
            <w:pPr>
              <w:widowControl w:val="0"/>
              <w:autoSpaceDE w:val="0"/>
              <w:autoSpaceDN w:val="0"/>
              <w:spacing w:before="60" w:after="60" w:line="240" w:lineRule="auto"/>
              <w:ind w:leftChars="0" w:left="2" w:hanging="2"/>
              <w:jc w:val="both"/>
              <w:rPr>
                <w:lang w:val="it-IT"/>
              </w:rPr>
            </w:pPr>
            <w:r w:rsidRPr="00407ED3">
              <w:rPr>
                <w:lang w:val="da-DK"/>
              </w:rPr>
              <w:t>- Tiếp nhận hồ sơ trực tuyến qua cổng dịch vụ công quốc gia tại địa chỉ https://dichvucong.gov.vn.</w:t>
            </w:r>
          </w:p>
          <w:p w14:paraId="371B4A46" w14:textId="77777777" w:rsidR="006E7C07" w:rsidRPr="00407ED3" w:rsidRDefault="006E7C07" w:rsidP="00D93F31">
            <w:pPr>
              <w:spacing w:before="60" w:after="60" w:line="240" w:lineRule="auto"/>
              <w:ind w:leftChars="0" w:left="2" w:hanging="2"/>
              <w:contextualSpacing/>
              <w:jc w:val="both"/>
              <w:rPr>
                <w:lang w:val="da-DK"/>
              </w:rPr>
            </w:pPr>
          </w:p>
        </w:tc>
        <w:tc>
          <w:tcPr>
            <w:tcW w:w="992" w:type="dxa"/>
            <w:vAlign w:val="center"/>
          </w:tcPr>
          <w:p w14:paraId="2CFD3F6A" w14:textId="77777777" w:rsidR="006E7C07" w:rsidRPr="00407ED3" w:rsidRDefault="00B2544B" w:rsidP="00D93F31">
            <w:pPr>
              <w:spacing w:before="60" w:after="60" w:line="240" w:lineRule="auto"/>
              <w:ind w:leftChars="0" w:left="0" w:firstLineChars="0" w:hanging="2"/>
              <w:jc w:val="center"/>
              <w:rPr>
                <w:lang w:val="da-DK"/>
              </w:rPr>
            </w:pPr>
            <w:r w:rsidRPr="00407ED3">
              <w:rPr>
                <w:lang w:val="da-DK"/>
              </w:rPr>
              <w:t>Không quy định</w:t>
            </w:r>
          </w:p>
        </w:tc>
        <w:tc>
          <w:tcPr>
            <w:tcW w:w="3240" w:type="dxa"/>
            <w:vAlign w:val="center"/>
          </w:tcPr>
          <w:p w14:paraId="0A769323" w14:textId="77777777" w:rsidR="00DA1485" w:rsidRPr="00407ED3" w:rsidRDefault="00DA1485" w:rsidP="00D93F31">
            <w:pPr>
              <w:pStyle w:val="Default"/>
              <w:spacing w:before="60" w:after="60"/>
              <w:ind w:hanging="3"/>
              <w:jc w:val="both"/>
              <w:rPr>
                <w:color w:val="auto"/>
              </w:rPr>
            </w:pPr>
            <w:r w:rsidRPr="00407ED3">
              <w:rPr>
                <w:color w:val="auto"/>
              </w:rPr>
              <w:t>- Luật Chuyển giao công nghệ số 07/2017/QH14;</w:t>
            </w:r>
          </w:p>
          <w:p w14:paraId="01F76017" w14:textId="77777777" w:rsidR="00DA1485" w:rsidRPr="00407ED3" w:rsidRDefault="00DA1485" w:rsidP="00D93F31">
            <w:pPr>
              <w:pStyle w:val="Default"/>
              <w:spacing w:before="60" w:after="60"/>
              <w:ind w:hanging="3"/>
              <w:jc w:val="both"/>
              <w:rPr>
                <w:color w:val="auto"/>
              </w:rPr>
            </w:pPr>
            <w:r w:rsidRPr="00407ED3">
              <w:rPr>
                <w:color w:val="auto"/>
              </w:rPr>
              <w:t>- Luật Khoa học, Công nghệ và Đổi mới sáng tạo số 93/2025/QH15;</w:t>
            </w:r>
          </w:p>
          <w:p w14:paraId="0A2DF294" w14:textId="77777777" w:rsidR="00DA1485" w:rsidRPr="00407ED3" w:rsidRDefault="00DA1485" w:rsidP="00D93F31">
            <w:pPr>
              <w:pStyle w:val="Default"/>
              <w:spacing w:before="60" w:after="60"/>
              <w:ind w:hanging="3"/>
              <w:jc w:val="both"/>
              <w:rPr>
                <w:color w:val="auto"/>
              </w:rPr>
            </w:pPr>
            <w:r w:rsidRPr="00407ED3">
              <w:rPr>
                <w:color w:val="auto"/>
              </w:rPr>
              <w:t>- Luật số 115/2025/QH15 sửa đổi, bổ sung một số điều của Luật Chuyển giao công nghệ;</w:t>
            </w:r>
          </w:p>
          <w:p w14:paraId="1FBFCF4B" w14:textId="77777777" w:rsidR="00DA1485" w:rsidRPr="00407ED3" w:rsidRDefault="00DA1485" w:rsidP="00D93F31">
            <w:pPr>
              <w:pStyle w:val="Default"/>
              <w:spacing w:before="60" w:after="60"/>
              <w:ind w:hanging="3"/>
              <w:jc w:val="both"/>
              <w:rPr>
                <w:color w:val="auto"/>
              </w:rPr>
            </w:pPr>
            <w:r w:rsidRPr="00407ED3">
              <w:rPr>
                <w:color w:val="auto"/>
              </w:rPr>
              <w:t>- Nghị định số 101/2026/NĐ-CP ngày 31/3/2026 của Chính phủ quy định chi tiết một số điều và biện pháp hướng dẫn thi hành Luật Chuyển giao công nghệ;</w:t>
            </w:r>
          </w:p>
          <w:p w14:paraId="1C802B35" w14:textId="77777777" w:rsidR="006E7C07" w:rsidRPr="00407ED3" w:rsidRDefault="00DA1485" w:rsidP="00D93F31">
            <w:pPr>
              <w:keepNext/>
              <w:spacing w:before="60" w:after="60" w:line="240" w:lineRule="auto"/>
              <w:ind w:leftChars="0" w:left="0" w:firstLineChars="0"/>
              <w:jc w:val="both"/>
              <w:rPr>
                <w:i/>
                <w:spacing w:val="-8"/>
                <w:position w:val="0"/>
                <w:lang w:val="da-DK"/>
              </w:rPr>
            </w:pPr>
            <w:r w:rsidRPr="00407ED3">
              <w:t>- Thông tư số 11/2026/TT-BKHCN ngày 31/3/2026 của Bộ trưởng Bộ Khoa học và Công nghệ ban hành Biểu mẫu hồ sơ thực hiện thủ tục thẩm định công nghệ trong trường hợp đặc thù, Nhà nước mua và phổ biến công nghệ.</w:t>
            </w:r>
          </w:p>
        </w:tc>
      </w:tr>
      <w:tr w:rsidR="006E7C07" w:rsidRPr="00407ED3" w14:paraId="4CE2FEA4" w14:textId="77777777" w:rsidTr="004C06BE">
        <w:trPr>
          <w:trHeight w:val="8945"/>
        </w:trPr>
        <w:tc>
          <w:tcPr>
            <w:tcW w:w="567" w:type="dxa"/>
            <w:vAlign w:val="center"/>
          </w:tcPr>
          <w:p w14:paraId="1A9019F2" w14:textId="77777777" w:rsidR="006E7C07" w:rsidRPr="00407ED3" w:rsidRDefault="006E7C07" w:rsidP="00A1562A">
            <w:pPr>
              <w:spacing w:line="240" w:lineRule="auto"/>
              <w:ind w:left="0" w:hanging="2"/>
              <w:jc w:val="center"/>
            </w:pPr>
            <w:r w:rsidRPr="00407ED3">
              <w:lastRenderedPageBreak/>
              <w:t>02</w:t>
            </w:r>
          </w:p>
        </w:tc>
        <w:tc>
          <w:tcPr>
            <w:tcW w:w="2127" w:type="dxa"/>
            <w:vAlign w:val="center"/>
          </w:tcPr>
          <w:p w14:paraId="25400DBE" w14:textId="77777777" w:rsidR="006E7C07" w:rsidRPr="00407ED3" w:rsidRDefault="00DA1485" w:rsidP="00D93F31">
            <w:pPr>
              <w:spacing w:line="240" w:lineRule="auto"/>
              <w:ind w:left="0" w:hanging="2"/>
              <w:jc w:val="both"/>
              <w:rPr>
                <w:highlight w:val="yellow"/>
                <w:lang w:val="vi-VN"/>
              </w:rPr>
            </w:pPr>
            <w:r w:rsidRPr="00407ED3">
              <w:t>Thủ tục đánh giá, thẩm định công nghệ mới, sản phẩm mới tạo ra tại Việt Nam từ kết quả nghiên cứu khoa học, phát triển công nghệ và đổi mới sáng tạo</w:t>
            </w:r>
          </w:p>
        </w:tc>
        <w:tc>
          <w:tcPr>
            <w:tcW w:w="3705" w:type="dxa"/>
            <w:vAlign w:val="center"/>
          </w:tcPr>
          <w:p w14:paraId="255BE7AD" w14:textId="77777777" w:rsidR="00DA1485" w:rsidRPr="00407ED3" w:rsidRDefault="00DA1485" w:rsidP="00D93F31">
            <w:pPr>
              <w:pStyle w:val="Default"/>
              <w:spacing w:before="60" w:after="60"/>
              <w:ind w:hanging="3"/>
              <w:jc w:val="both"/>
              <w:rPr>
                <w:color w:val="auto"/>
              </w:rPr>
            </w:pPr>
            <w:r w:rsidRPr="00407ED3">
              <w:rPr>
                <w:color w:val="auto"/>
              </w:rPr>
              <w:t>- 03 ngày làm việc kể từ ngày nhận được hồ sơ, Sở Khoa học và Công nghệ gửi thông báo cho tổ chức, cá nhân về kết quả xem xét hồ sơ (trường hợp sửa đổi, bổ sung);</w:t>
            </w:r>
          </w:p>
          <w:p w14:paraId="51D38D6C" w14:textId="77777777" w:rsidR="00DA1485" w:rsidRPr="00407ED3" w:rsidRDefault="00DA1485" w:rsidP="00D93F31">
            <w:pPr>
              <w:pStyle w:val="Default"/>
              <w:spacing w:before="60" w:after="60"/>
              <w:ind w:hanging="3"/>
              <w:jc w:val="both"/>
              <w:rPr>
                <w:color w:val="auto"/>
              </w:rPr>
            </w:pPr>
            <w:r w:rsidRPr="00407ED3">
              <w:rPr>
                <w:color w:val="auto"/>
              </w:rPr>
              <w:t xml:space="preserve">- 15 ngày làm việc kể từ ngày nhận được hồ sơ hợp lệ, cơ quan chuyên môn về khoa học và công nghệ thuộc </w:t>
            </w:r>
            <w:r w:rsidR="00853147">
              <w:rPr>
                <w:color w:val="auto"/>
              </w:rPr>
              <w:t>UBND</w:t>
            </w:r>
            <w:r w:rsidRPr="00407ED3">
              <w:rPr>
                <w:color w:val="auto"/>
              </w:rPr>
              <w:t xml:space="preserve"> cấp tỉnh thành lập Hội đồng đánh giá, thẩm định công nghệ mới, sản phẩm mới;</w:t>
            </w:r>
          </w:p>
          <w:p w14:paraId="3BE53D34" w14:textId="77777777" w:rsidR="00DA1485" w:rsidRPr="00407ED3" w:rsidRDefault="00DA1485" w:rsidP="00D93F31">
            <w:pPr>
              <w:pStyle w:val="Default"/>
              <w:spacing w:before="60" w:after="60"/>
              <w:ind w:hanging="3"/>
              <w:jc w:val="both"/>
              <w:rPr>
                <w:color w:val="auto"/>
              </w:rPr>
            </w:pPr>
            <w:r w:rsidRPr="00407ED3">
              <w:rPr>
                <w:color w:val="auto"/>
              </w:rPr>
              <w:t>- 15 ngày làm việc kể từ ngày Hội đồng đánh giá, thẩm định công nghệ mới, sản phẩm mới được thành lập, Sở Khoa học và Công nghệ tổ chức họp Hội đồng đánh giá, thẩm định công nghệ mới, sản phẩm mới</w:t>
            </w:r>
            <w:r w:rsidR="00D93F31">
              <w:rPr>
                <w:color w:val="auto"/>
              </w:rPr>
              <w:t>;</w:t>
            </w:r>
          </w:p>
          <w:p w14:paraId="6469CCFA" w14:textId="77777777" w:rsidR="006E7C07" w:rsidRPr="00407ED3" w:rsidRDefault="00DA1485" w:rsidP="00D93F31">
            <w:pPr>
              <w:spacing w:before="60" w:after="60" w:line="240" w:lineRule="auto"/>
              <w:ind w:leftChars="0" w:left="2" w:hanging="2"/>
              <w:jc w:val="both"/>
            </w:pPr>
            <w:r w:rsidRPr="00407ED3">
              <w:t xml:space="preserve">- 07 ngày làm việc kể từ ngày nhận được biên bản họp của Hội đồng đánh giá, thẩm định công nghệ mới, sản phẩm mới, cơ quan chuyên môn về khoa học và công nghệ thuộc </w:t>
            </w:r>
            <w:r w:rsidR="00D93F31">
              <w:t xml:space="preserve">UBND cấp </w:t>
            </w:r>
            <w:r w:rsidRPr="00407ED3">
              <w:t>tỉnh ban hành thông báo kết quả công nhận công nghệ mới, sản phẩm mới tạo ra tại Việt Nam từ kết quả nghiên cứu khoa học, phát triển công nghệ và đổi mới sáng tạo.</w:t>
            </w:r>
          </w:p>
        </w:tc>
        <w:tc>
          <w:tcPr>
            <w:tcW w:w="2410" w:type="dxa"/>
            <w:vAlign w:val="center"/>
          </w:tcPr>
          <w:p w14:paraId="49E991E6" w14:textId="77777777" w:rsidR="006E7C07" w:rsidRPr="00407ED3" w:rsidRDefault="006E7C07" w:rsidP="00D93F31">
            <w:pPr>
              <w:widowControl w:val="0"/>
              <w:autoSpaceDE w:val="0"/>
              <w:autoSpaceDN w:val="0"/>
              <w:spacing w:before="60" w:after="60" w:line="240" w:lineRule="auto"/>
              <w:ind w:leftChars="0" w:left="2" w:hanging="2"/>
              <w:jc w:val="both"/>
              <w:rPr>
                <w:spacing w:val="-4"/>
                <w:position w:val="0"/>
                <w:lang w:val="da-DK"/>
              </w:rPr>
            </w:pPr>
            <w:r w:rsidRPr="00407ED3">
              <w:rPr>
                <w:b/>
                <w:bCs/>
                <w:spacing w:val="-4"/>
                <w:position w:val="0"/>
                <w:lang w:val="da-DK"/>
              </w:rPr>
              <w:t>- Cơ quan tiếp nhận và trả kết quả:</w:t>
            </w:r>
            <w:r w:rsidRPr="00407ED3">
              <w:rPr>
                <w:spacing w:val="-4"/>
                <w:position w:val="0"/>
                <w:lang w:val="da-DK"/>
              </w:rPr>
              <w:t xml:space="preserve"> Trung tâm Phục vụ hành chính công tỉnh Lạng Sơn. Địa chỉ: Phố Dã Tượng, phường Lương Văn Tri, tỉnh Lạng Sơn; Trung tâm Phục vụ hành chính công </w:t>
            </w:r>
            <w:r w:rsidR="00D93F31">
              <w:rPr>
                <w:spacing w:val="-4"/>
                <w:position w:val="0"/>
                <w:lang w:val="da-DK"/>
              </w:rPr>
              <w:t xml:space="preserve">cấp </w:t>
            </w:r>
            <w:r w:rsidRPr="00407ED3">
              <w:rPr>
                <w:spacing w:val="-4"/>
                <w:position w:val="0"/>
                <w:lang w:val="da-DK"/>
              </w:rPr>
              <w:t>xã;</w:t>
            </w:r>
          </w:p>
          <w:p w14:paraId="208F00CB" w14:textId="77777777" w:rsidR="00B2544B" w:rsidRPr="00407ED3" w:rsidRDefault="006E7C07" w:rsidP="00BC5C01">
            <w:pPr>
              <w:widowControl w:val="0"/>
              <w:autoSpaceDE w:val="0"/>
              <w:autoSpaceDN w:val="0"/>
              <w:spacing w:before="60" w:after="60" w:line="240" w:lineRule="auto"/>
              <w:ind w:leftChars="0" w:left="2" w:hanging="2"/>
              <w:jc w:val="both"/>
              <w:rPr>
                <w:spacing w:val="-4"/>
                <w:position w:val="0"/>
                <w:lang w:val="da-DK"/>
              </w:rPr>
            </w:pPr>
            <w:r w:rsidRPr="00407ED3">
              <w:rPr>
                <w:b/>
                <w:bCs/>
                <w:spacing w:val="-4"/>
                <w:position w:val="0"/>
                <w:lang w:val="da-DK"/>
              </w:rPr>
              <w:t>- Cơ quan thực hiện:</w:t>
            </w:r>
            <w:r w:rsidRPr="00407ED3">
              <w:rPr>
                <w:spacing w:val="-4"/>
                <w:position w:val="0"/>
                <w:lang w:val="da-DK"/>
              </w:rPr>
              <w:t xml:space="preserve"> Sở Khoa học và Công nghệ tỉnh Lạng Sơn. Địa chỉ: số 01 đường Mai Thế Chuẩn, phườ</w:t>
            </w:r>
            <w:r w:rsidR="00D93F31">
              <w:rPr>
                <w:spacing w:val="-4"/>
                <w:position w:val="0"/>
                <w:lang w:val="da-DK"/>
              </w:rPr>
              <w:t xml:space="preserve">ng </w:t>
            </w:r>
            <w:r w:rsidR="00BC5C01">
              <w:rPr>
                <w:spacing w:val="-4"/>
                <w:position w:val="0"/>
                <w:lang w:val="da-DK"/>
              </w:rPr>
              <w:t>Lương Văn Tri, tỉnh Lạng Sơn.</w:t>
            </w:r>
          </w:p>
          <w:p w14:paraId="291E363A" w14:textId="77777777" w:rsidR="006E7C07" w:rsidRPr="00407ED3" w:rsidRDefault="006E7C07" w:rsidP="00D93F31">
            <w:pPr>
              <w:spacing w:before="60" w:after="60" w:line="240" w:lineRule="auto"/>
              <w:ind w:leftChars="0" w:left="2" w:hanging="2"/>
              <w:jc w:val="both"/>
              <w:rPr>
                <w:b/>
                <w:lang w:val="da-DK"/>
              </w:rPr>
            </w:pPr>
          </w:p>
        </w:tc>
        <w:tc>
          <w:tcPr>
            <w:tcW w:w="2268" w:type="dxa"/>
            <w:vAlign w:val="center"/>
          </w:tcPr>
          <w:p w14:paraId="071317AE" w14:textId="77777777" w:rsidR="006E7C07" w:rsidRPr="00407ED3" w:rsidRDefault="006E7C07" w:rsidP="00D93F31">
            <w:pPr>
              <w:widowControl w:val="0"/>
              <w:autoSpaceDE w:val="0"/>
              <w:autoSpaceDN w:val="0"/>
              <w:spacing w:before="60" w:after="60" w:line="240" w:lineRule="auto"/>
              <w:ind w:leftChars="0" w:left="2" w:hanging="2"/>
              <w:jc w:val="both"/>
              <w:rPr>
                <w:spacing w:val="-4"/>
                <w:position w:val="0"/>
                <w:lang w:val="it-IT"/>
              </w:rPr>
            </w:pPr>
            <w:r w:rsidRPr="00407ED3">
              <w:rPr>
                <w:spacing w:val="-4"/>
                <w:position w:val="0"/>
                <w:lang w:val="it-IT"/>
              </w:rPr>
              <w:t>- Tiếp nhận hồ sơ và trả kết quả trực tiếp;</w:t>
            </w:r>
          </w:p>
          <w:p w14:paraId="02802211" w14:textId="77777777" w:rsidR="006E7C07" w:rsidRPr="00407ED3" w:rsidRDefault="006E7C07" w:rsidP="00D93F31">
            <w:pPr>
              <w:widowControl w:val="0"/>
              <w:autoSpaceDE w:val="0"/>
              <w:autoSpaceDN w:val="0"/>
              <w:spacing w:before="60" w:after="60" w:line="240" w:lineRule="auto"/>
              <w:ind w:leftChars="0" w:left="2" w:hanging="2"/>
              <w:jc w:val="both"/>
              <w:rPr>
                <w:spacing w:val="-4"/>
                <w:position w:val="0"/>
                <w:lang w:val="it-IT"/>
              </w:rPr>
            </w:pPr>
            <w:r w:rsidRPr="00407ED3">
              <w:rPr>
                <w:spacing w:val="-4"/>
                <w:position w:val="0"/>
                <w:lang w:val="it-IT"/>
              </w:rPr>
              <w:t>- Tiếp nhận hồ sơ và trả kết quả giải quyết qua dịch vụ Bưu chính công ích;</w:t>
            </w:r>
          </w:p>
          <w:p w14:paraId="08A78DF7" w14:textId="77777777" w:rsidR="006E7C07" w:rsidRPr="00407ED3" w:rsidRDefault="006E7C07" w:rsidP="00D93F31">
            <w:pPr>
              <w:widowControl w:val="0"/>
              <w:autoSpaceDE w:val="0"/>
              <w:autoSpaceDN w:val="0"/>
              <w:spacing w:before="60" w:after="60" w:line="240" w:lineRule="auto"/>
              <w:ind w:leftChars="0" w:left="2" w:hanging="2"/>
              <w:jc w:val="both"/>
              <w:rPr>
                <w:lang w:val="it-IT"/>
              </w:rPr>
            </w:pPr>
            <w:r w:rsidRPr="00407ED3">
              <w:rPr>
                <w:lang w:val="da-DK"/>
              </w:rPr>
              <w:t>- Tiếp nhận hồ sơ trực tuyến qua cổng dịch vụ công quốc gia tại địa chỉ https://dichvucong.gov.vn.</w:t>
            </w:r>
          </w:p>
          <w:p w14:paraId="1EFE0185" w14:textId="77777777" w:rsidR="006E7C07" w:rsidRPr="00407ED3" w:rsidRDefault="006E7C07" w:rsidP="00D93F31">
            <w:pPr>
              <w:spacing w:before="60" w:after="60" w:line="240" w:lineRule="auto"/>
              <w:ind w:leftChars="0" w:left="2" w:hanging="2"/>
              <w:contextualSpacing/>
              <w:jc w:val="both"/>
              <w:rPr>
                <w:lang w:val="da-DK"/>
              </w:rPr>
            </w:pPr>
          </w:p>
        </w:tc>
        <w:tc>
          <w:tcPr>
            <w:tcW w:w="992" w:type="dxa"/>
            <w:vAlign w:val="center"/>
          </w:tcPr>
          <w:p w14:paraId="118D0C0C" w14:textId="77777777" w:rsidR="006E7C07" w:rsidRPr="00407ED3" w:rsidRDefault="006E7C07" w:rsidP="004C06BE">
            <w:pPr>
              <w:spacing w:before="60" w:after="60" w:line="240" w:lineRule="auto"/>
              <w:ind w:leftChars="0" w:left="0" w:firstLineChars="0" w:hanging="2"/>
              <w:jc w:val="center"/>
              <w:rPr>
                <w:lang w:val="da-DK"/>
              </w:rPr>
            </w:pPr>
            <w:r w:rsidRPr="00407ED3">
              <w:t>Không</w:t>
            </w:r>
            <w:r w:rsidR="00B2544B" w:rsidRPr="00407ED3">
              <w:t xml:space="preserve"> quy định</w:t>
            </w:r>
          </w:p>
        </w:tc>
        <w:tc>
          <w:tcPr>
            <w:tcW w:w="3240" w:type="dxa"/>
            <w:vAlign w:val="center"/>
          </w:tcPr>
          <w:p w14:paraId="6B13F08D" w14:textId="77777777" w:rsidR="00DA1485" w:rsidRPr="00407ED3" w:rsidRDefault="00DA1485" w:rsidP="00D93F31">
            <w:pPr>
              <w:pStyle w:val="Default"/>
              <w:spacing w:before="60" w:after="60"/>
              <w:ind w:hanging="3"/>
              <w:jc w:val="both"/>
              <w:rPr>
                <w:color w:val="auto"/>
              </w:rPr>
            </w:pPr>
            <w:r w:rsidRPr="00407ED3">
              <w:rPr>
                <w:color w:val="auto"/>
              </w:rPr>
              <w:t>- Luật Chuyển giao công nghệ số 07/2017/QH14;</w:t>
            </w:r>
          </w:p>
          <w:p w14:paraId="77003EA7" w14:textId="77777777" w:rsidR="00DA1485" w:rsidRPr="00407ED3" w:rsidRDefault="00DA1485" w:rsidP="00D93F31">
            <w:pPr>
              <w:pStyle w:val="Default"/>
              <w:spacing w:before="60" w:after="60"/>
              <w:ind w:hanging="3"/>
              <w:jc w:val="both"/>
              <w:rPr>
                <w:color w:val="auto"/>
              </w:rPr>
            </w:pPr>
            <w:r w:rsidRPr="00407ED3">
              <w:rPr>
                <w:color w:val="auto"/>
              </w:rPr>
              <w:t>- Luật sửa đổi, bổ sung một số điều của Luật Chuyển giao công nghệ số 115/2025/QH15;</w:t>
            </w:r>
          </w:p>
          <w:p w14:paraId="5F7084C7" w14:textId="77777777" w:rsidR="00DA1485" w:rsidRPr="00407ED3" w:rsidRDefault="00DA1485" w:rsidP="00D93F31">
            <w:pPr>
              <w:pStyle w:val="Default"/>
              <w:spacing w:before="60" w:after="60"/>
              <w:ind w:hanging="3"/>
              <w:jc w:val="both"/>
              <w:rPr>
                <w:color w:val="auto"/>
              </w:rPr>
            </w:pPr>
            <w:r w:rsidRPr="00407ED3">
              <w:rPr>
                <w:color w:val="auto"/>
              </w:rPr>
              <w:t>- Nghị định số 101/2026/NĐ-CP ngày 31/3/2026;</w:t>
            </w:r>
          </w:p>
          <w:p w14:paraId="7AA2A6B9" w14:textId="77777777" w:rsidR="006E7C07" w:rsidRPr="00407ED3" w:rsidRDefault="00DA1485" w:rsidP="00D93F31">
            <w:pPr>
              <w:spacing w:before="60" w:after="60" w:line="240" w:lineRule="auto"/>
              <w:ind w:left="0" w:hanging="2"/>
              <w:jc w:val="both"/>
              <w:rPr>
                <w:lang w:val="nb-NO"/>
              </w:rPr>
            </w:pPr>
            <w:r w:rsidRPr="00407ED3">
              <w:t>- Thông tư số 12/2026/TT-BKHCN ngày 31/3/2026 của Bộ trưởng Bộ Khoa học và Công nghệ ban hành Biểu mẫu hồ sơ và báo cáo liên quan đến thủ tục về phát triển nguồn cung, nguồn cầu của thị trường khoa học và công nghệ.</w:t>
            </w:r>
          </w:p>
        </w:tc>
      </w:tr>
      <w:tr w:rsidR="004C06BE" w:rsidRPr="00407ED3" w14:paraId="70FF403B" w14:textId="77777777" w:rsidTr="00D93F31">
        <w:trPr>
          <w:trHeight w:val="789"/>
        </w:trPr>
        <w:tc>
          <w:tcPr>
            <w:tcW w:w="567" w:type="dxa"/>
            <w:vAlign w:val="center"/>
          </w:tcPr>
          <w:p w14:paraId="3B4FC819" w14:textId="77777777" w:rsidR="004C06BE" w:rsidRPr="00407ED3" w:rsidRDefault="004C06BE" w:rsidP="00A1562A">
            <w:pPr>
              <w:spacing w:line="240" w:lineRule="auto"/>
              <w:ind w:left="0" w:hanging="2"/>
              <w:jc w:val="center"/>
            </w:pPr>
            <w:r w:rsidRPr="00407ED3">
              <w:lastRenderedPageBreak/>
              <w:t>03</w:t>
            </w:r>
          </w:p>
        </w:tc>
        <w:tc>
          <w:tcPr>
            <w:tcW w:w="2127" w:type="dxa"/>
            <w:vAlign w:val="center"/>
          </w:tcPr>
          <w:p w14:paraId="7EBC3DD8" w14:textId="77777777" w:rsidR="004C06BE" w:rsidRPr="00407ED3" w:rsidRDefault="004C06BE" w:rsidP="00D93F31">
            <w:pPr>
              <w:spacing w:line="240" w:lineRule="auto"/>
              <w:ind w:left="0" w:hanging="2"/>
              <w:jc w:val="both"/>
            </w:pPr>
            <w:r w:rsidRPr="00407ED3">
              <w:t xml:space="preserve">Thủ tục cấp Giấy chứng nhận đủ điều kiện hoạt </w:t>
            </w:r>
            <w:r>
              <w:t>động dịch vụ đánh giá công nghệ</w:t>
            </w:r>
          </w:p>
        </w:tc>
        <w:tc>
          <w:tcPr>
            <w:tcW w:w="3705" w:type="dxa"/>
            <w:vAlign w:val="center"/>
          </w:tcPr>
          <w:p w14:paraId="169D94B6" w14:textId="77777777" w:rsidR="004C06BE" w:rsidRPr="00407ED3" w:rsidRDefault="004C06BE" w:rsidP="00D93F31">
            <w:pPr>
              <w:pStyle w:val="Default"/>
              <w:spacing w:before="120" w:after="120"/>
              <w:jc w:val="both"/>
              <w:rPr>
                <w:color w:val="auto"/>
              </w:rPr>
            </w:pPr>
            <w:r w:rsidRPr="00407ED3">
              <w:rPr>
                <w:color w:val="auto"/>
              </w:rPr>
              <w:t>10 ngày làm việc kể từ ngày nhận được hồ sơ hợp lệ</w:t>
            </w:r>
          </w:p>
        </w:tc>
        <w:tc>
          <w:tcPr>
            <w:tcW w:w="2410" w:type="dxa"/>
            <w:vMerge w:val="restart"/>
            <w:vAlign w:val="center"/>
          </w:tcPr>
          <w:p w14:paraId="365ECCBB" w14:textId="77777777" w:rsidR="004C06BE" w:rsidRPr="00407ED3" w:rsidRDefault="004C06BE" w:rsidP="00D93F31">
            <w:pPr>
              <w:widowControl w:val="0"/>
              <w:autoSpaceDE w:val="0"/>
              <w:autoSpaceDN w:val="0"/>
              <w:spacing w:before="60" w:after="60" w:line="240" w:lineRule="auto"/>
              <w:ind w:leftChars="0" w:left="2" w:hanging="2"/>
              <w:jc w:val="both"/>
              <w:rPr>
                <w:spacing w:val="-4"/>
                <w:position w:val="0"/>
                <w:lang w:val="da-DK"/>
              </w:rPr>
            </w:pPr>
            <w:r w:rsidRPr="00407ED3">
              <w:rPr>
                <w:b/>
                <w:bCs/>
                <w:spacing w:val="-4"/>
                <w:position w:val="0"/>
                <w:lang w:val="da-DK"/>
              </w:rPr>
              <w:t>- Cơ quan tiếp nhận và trả kết quả:</w:t>
            </w:r>
            <w:r w:rsidRPr="00407ED3">
              <w:rPr>
                <w:spacing w:val="-4"/>
                <w:position w:val="0"/>
                <w:lang w:val="da-DK"/>
              </w:rPr>
              <w:t xml:space="preserve"> Trung tâm Phục vụ hành chính công tỉnh Lạng Sơn. Địa chỉ: Phố Dã Tượng, phường Lương Văn Tri, tỉnh Lạng Sơn; Trung tâm Phục vụ hành chính công </w:t>
            </w:r>
            <w:r>
              <w:rPr>
                <w:spacing w:val="-4"/>
                <w:position w:val="0"/>
                <w:lang w:val="da-DK"/>
              </w:rPr>
              <w:t xml:space="preserve">cấp </w:t>
            </w:r>
            <w:r w:rsidRPr="00407ED3">
              <w:rPr>
                <w:spacing w:val="-4"/>
                <w:position w:val="0"/>
                <w:lang w:val="da-DK"/>
              </w:rPr>
              <w:t>xã;</w:t>
            </w:r>
          </w:p>
          <w:p w14:paraId="6DE0E7C4" w14:textId="77777777" w:rsidR="004C06BE" w:rsidRPr="007033CC" w:rsidRDefault="004C06BE" w:rsidP="007033CC">
            <w:pPr>
              <w:widowControl w:val="0"/>
              <w:autoSpaceDE w:val="0"/>
              <w:autoSpaceDN w:val="0"/>
              <w:spacing w:before="60" w:after="60" w:line="240" w:lineRule="auto"/>
              <w:ind w:leftChars="0" w:left="2" w:hanging="2"/>
              <w:jc w:val="both"/>
              <w:rPr>
                <w:spacing w:val="-4"/>
                <w:position w:val="0"/>
                <w:lang w:val="da-DK"/>
              </w:rPr>
            </w:pPr>
            <w:r w:rsidRPr="00407ED3">
              <w:rPr>
                <w:b/>
                <w:bCs/>
                <w:spacing w:val="-4"/>
                <w:position w:val="0"/>
                <w:lang w:val="da-DK"/>
              </w:rPr>
              <w:t>- Cơ quan thực hiện:</w:t>
            </w:r>
            <w:r w:rsidRPr="00407ED3">
              <w:rPr>
                <w:spacing w:val="-4"/>
                <w:position w:val="0"/>
                <w:lang w:val="da-DK"/>
              </w:rPr>
              <w:t xml:space="preserve"> Sở Khoa học và Công nghệ tỉnh Lạng Sơn. Địa chỉ: số 01 đường Mai Thế Chuẩn, phường Lương Văn Tri, tỉnh Lạng Sơn.</w:t>
            </w:r>
          </w:p>
        </w:tc>
        <w:tc>
          <w:tcPr>
            <w:tcW w:w="2268" w:type="dxa"/>
            <w:vMerge w:val="restart"/>
            <w:vAlign w:val="center"/>
          </w:tcPr>
          <w:p w14:paraId="68282F21" w14:textId="77777777" w:rsidR="004C06BE" w:rsidRPr="00407ED3" w:rsidRDefault="004C06BE" w:rsidP="00D93F31">
            <w:pPr>
              <w:widowControl w:val="0"/>
              <w:autoSpaceDE w:val="0"/>
              <w:autoSpaceDN w:val="0"/>
              <w:spacing w:before="60" w:after="60" w:line="240" w:lineRule="auto"/>
              <w:ind w:leftChars="0" w:left="2" w:hanging="2"/>
              <w:jc w:val="both"/>
              <w:rPr>
                <w:spacing w:val="-4"/>
                <w:position w:val="0"/>
                <w:lang w:val="it-IT"/>
              </w:rPr>
            </w:pPr>
            <w:r w:rsidRPr="00407ED3">
              <w:rPr>
                <w:spacing w:val="-4"/>
                <w:position w:val="0"/>
                <w:lang w:val="it-IT"/>
              </w:rPr>
              <w:t>- Tiếp nhận hồ sơ và trả kết quả trực tiếp;</w:t>
            </w:r>
          </w:p>
          <w:p w14:paraId="68A4F89A" w14:textId="77777777" w:rsidR="004C06BE" w:rsidRPr="00407ED3" w:rsidRDefault="004C06BE" w:rsidP="00D93F31">
            <w:pPr>
              <w:widowControl w:val="0"/>
              <w:autoSpaceDE w:val="0"/>
              <w:autoSpaceDN w:val="0"/>
              <w:spacing w:before="60" w:after="60" w:line="240" w:lineRule="auto"/>
              <w:ind w:leftChars="0" w:left="2" w:hanging="2"/>
              <w:jc w:val="both"/>
              <w:rPr>
                <w:spacing w:val="-4"/>
                <w:position w:val="0"/>
                <w:lang w:val="it-IT"/>
              </w:rPr>
            </w:pPr>
            <w:r w:rsidRPr="00407ED3">
              <w:rPr>
                <w:spacing w:val="-4"/>
                <w:position w:val="0"/>
                <w:lang w:val="it-IT"/>
              </w:rPr>
              <w:t>- Tiếp nhận hồ sơ và trả kết quả giải quyết qua dịch vụ Bưu chính công ích;</w:t>
            </w:r>
          </w:p>
          <w:p w14:paraId="1BE21034" w14:textId="77777777" w:rsidR="004C06BE" w:rsidRPr="00407ED3" w:rsidRDefault="004C06BE" w:rsidP="00D93F31">
            <w:pPr>
              <w:widowControl w:val="0"/>
              <w:autoSpaceDE w:val="0"/>
              <w:autoSpaceDN w:val="0"/>
              <w:spacing w:before="60" w:after="60" w:line="240" w:lineRule="auto"/>
              <w:ind w:leftChars="0" w:left="2" w:hanging="2"/>
              <w:jc w:val="both"/>
              <w:rPr>
                <w:lang w:val="it-IT"/>
              </w:rPr>
            </w:pPr>
            <w:r w:rsidRPr="00407ED3">
              <w:rPr>
                <w:lang w:val="da-DK"/>
              </w:rPr>
              <w:t>- Tiếp nhận hồ sơ trực tuyến qua cổng dịch vụ công quốc gia tại địa chỉ https://dichvucong.gov.vn.</w:t>
            </w:r>
          </w:p>
          <w:p w14:paraId="4A944FB7" w14:textId="77777777" w:rsidR="004C06BE" w:rsidRPr="00407ED3" w:rsidRDefault="004C06BE" w:rsidP="00D93F31">
            <w:pPr>
              <w:spacing w:before="60" w:after="60" w:line="240" w:lineRule="auto"/>
              <w:ind w:leftChars="0" w:left="2" w:hanging="2"/>
              <w:contextualSpacing/>
              <w:jc w:val="both"/>
              <w:rPr>
                <w:lang w:val="da-DK"/>
              </w:rPr>
            </w:pPr>
          </w:p>
        </w:tc>
        <w:tc>
          <w:tcPr>
            <w:tcW w:w="992" w:type="dxa"/>
            <w:vMerge w:val="restart"/>
            <w:vAlign w:val="center"/>
          </w:tcPr>
          <w:p w14:paraId="36C2FB7E" w14:textId="77777777" w:rsidR="004C06BE" w:rsidRPr="00407ED3" w:rsidRDefault="004C06BE" w:rsidP="004C06BE">
            <w:pPr>
              <w:spacing w:before="60" w:after="60" w:line="240" w:lineRule="auto"/>
              <w:ind w:leftChars="0" w:left="0" w:firstLineChars="0" w:hanging="2"/>
              <w:jc w:val="center"/>
              <w:rPr>
                <w:lang w:val="da-DK"/>
              </w:rPr>
            </w:pPr>
            <w:r w:rsidRPr="00407ED3">
              <w:t>Không quy định</w:t>
            </w:r>
          </w:p>
        </w:tc>
        <w:tc>
          <w:tcPr>
            <w:tcW w:w="3240" w:type="dxa"/>
            <w:vMerge w:val="restart"/>
            <w:vAlign w:val="center"/>
          </w:tcPr>
          <w:p w14:paraId="7136ECB5" w14:textId="77777777" w:rsidR="004C06BE" w:rsidRPr="00407ED3" w:rsidRDefault="004C06BE" w:rsidP="007033CC">
            <w:pPr>
              <w:spacing w:before="60" w:after="60" w:line="240" w:lineRule="auto"/>
              <w:ind w:leftChars="0" w:left="0" w:firstLineChars="0" w:firstLine="0"/>
              <w:jc w:val="both"/>
            </w:pPr>
            <w:r w:rsidRPr="00407ED3">
              <w:t>- Nghị định số 101/2026/NĐ-CP ngày 31</w:t>
            </w:r>
            <w:r>
              <w:t>/</w:t>
            </w:r>
            <w:r w:rsidRPr="00407ED3">
              <w:t>3</w:t>
            </w:r>
            <w:r>
              <w:t>/</w:t>
            </w:r>
            <w:r w:rsidRPr="00407ED3">
              <w:t>2026;</w:t>
            </w:r>
          </w:p>
          <w:p w14:paraId="6323D716" w14:textId="77777777" w:rsidR="004C06BE" w:rsidRPr="00407ED3" w:rsidRDefault="004C06BE" w:rsidP="007033CC">
            <w:pPr>
              <w:spacing w:before="60" w:after="60" w:line="240" w:lineRule="auto"/>
              <w:ind w:leftChars="0" w:left="0" w:firstLineChars="0" w:firstLine="0"/>
              <w:jc w:val="both"/>
              <w:rPr>
                <w:lang w:val="nb-NO"/>
              </w:rPr>
            </w:pPr>
            <w:r w:rsidRPr="00407ED3">
              <w:t>- Thông tư số 09/2026/TT-BKHCN ngày 31</w:t>
            </w:r>
            <w:r>
              <w:t>/</w:t>
            </w:r>
            <w:r w:rsidRPr="00407ED3">
              <w:t>3</w:t>
            </w:r>
            <w:r>
              <w:t>/</w:t>
            </w:r>
            <w:r w:rsidRPr="00407ED3">
              <w:t>2026 của Bộ trưởng Bộ Khoa học và Công nghệ quy định biểu mẫu</w:t>
            </w:r>
            <w:r>
              <w:t xml:space="preserve"> </w:t>
            </w:r>
            <w:r w:rsidRPr="00407ED3">
              <w:t>phục vụ thẩm định công nghệ, đăng ký, cấp phép chuyển giao công nghệ, chứng nhận đủ điều kiện hoạt động dịch vụ đánh giá, giám định công nghệ và báo cáo tình hình thực hiện.</w:t>
            </w:r>
          </w:p>
        </w:tc>
      </w:tr>
      <w:tr w:rsidR="004C06BE" w:rsidRPr="00407ED3" w14:paraId="6595944E" w14:textId="77777777" w:rsidTr="00D93F31">
        <w:trPr>
          <w:trHeight w:val="789"/>
        </w:trPr>
        <w:tc>
          <w:tcPr>
            <w:tcW w:w="567" w:type="dxa"/>
            <w:vAlign w:val="center"/>
          </w:tcPr>
          <w:p w14:paraId="0B4FFE17" w14:textId="77777777" w:rsidR="004C06BE" w:rsidRPr="00407ED3" w:rsidRDefault="004C06BE" w:rsidP="00A1562A">
            <w:pPr>
              <w:spacing w:line="240" w:lineRule="auto"/>
              <w:ind w:left="0" w:hanging="2"/>
              <w:jc w:val="center"/>
            </w:pPr>
            <w:r w:rsidRPr="00407ED3">
              <w:t>04</w:t>
            </w:r>
          </w:p>
        </w:tc>
        <w:tc>
          <w:tcPr>
            <w:tcW w:w="2127" w:type="dxa"/>
            <w:vAlign w:val="center"/>
          </w:tcPr>
          <w:p w14:paraId="16D36624" w14:textId="77777777" w:rsidR="004C06BE" w:rsidRPr="00407ED3" w:rsidRDefault="004C06BE" w:rsidP="00A1562A">
            <w:pPr>
              <w:ind w:leftChars="0" w:left="-2" w:firstLineChars="0" w:firstLine="0"/>
              <w:jc w:val="both"/>
            </w:pPr>
            <w:r w:rsidRPr="00407ED3">
              <w:t xml:space="preserve">Thủ tục sửa đổi, bổ sung Giấy chứng nhận đủ điều kiện hoạt </w:t>
            </w:r>
            <w:r>
              <w:t>động dịch vụ đánh giá công nghệ</w:t>
            </w:r>
          </w:p>
        </w:tc>
        <w:tc>
          <w:tcPr>
            <w:tcW w:w="3705" w:type="dxa"/>
            <w:vAlign w:val="center"/>
          </w:tcPr>
          <w:p w14:paraId="470225E1" w14:textId="77777777" w:rsidR="004C06BE" w:rsidRPr="00407ED3" w:rsidRDefault="004C06BE" w:rsidP="00A1562A">
            <w:pPr>
              <w:ind w:leftChars="0" w:left="-2" w:firstLineChars="0" w:firstLine="0"/>
              <w:jc w:val="both"/>
            </w:pPr>
            <w:r w:rsidRPr="00407ED3">
              <w:t>10 ngày làm việc kể từ ngày nhận được hồ sơ hợp lệ</w:t>
            </w:r>
          </w:p>
        </w:tc>
        <w:tc>
          <w:tcPr>
            <w:tcW w:w="2410" w:type="dxa"/>
            <w:vMerge/>
            <w:vAlign w:val="center"/>
          </w:tcPr>
          <w:p w14:paraId="3874086C" w14:textId="77777777" w:rsidR="004C06BE" w:rsidRPr="00407ED3" w:rsidRDefault="004C06BE" w:rsidP="004C06BE">
            <w:pPr>
              <w:widowControl w:val="0"/>
              <w:autoSpaceDE w:val="0"/>
              <w:autoSpaceDN w:val="0"/>
              <w:spacing w:before="60" w:after="60" w:line="240" w:lineRule="auto"/>
              <w:ind w:leftChars="0" w:left="2" w:hanging="2"/>
              <w:jc w:val="both"/>
              <w:rPr>
                <w:b/>
                <w:lang w:val="da-DK"/>
              </w:rPr>
            </w:pPr>
          </w:p>
        </w:tc>
        <w:tc>
          <w:tcPr>
            <w:tcW w:w="2268" w:type="dxa"/>
            <w:vMerge/>
            <w:vAlign w:val="center"/>
          </w:tcPr>
          <w:p w14:paraId="5673EF59" w14:textId="77777777" w:rsidR="004C06BE" w:rsidRPr="00407ED3" w:rsidRDefault="004C06BE" w:rsidP="004C06BE">
            <w:pPr>
              <w:widowControl w:val="0"/>
              <w:autoSpaceDE w:val="0"/>
              <w:autoSpaceDN w:val="0"/>
              <w:spacing w:before="60" w:after="60" w:line="240" w:lineRule="auto"/>
              <w:ind w:leftChars="0" w:left="2" w:hanging="2"/>
              <w:jc w:val="both"/>
              <w:rPr>
                <w:lang w:val="da-DK"/>
              </w:rPr>
            </w:pPr>
          </w:p>
        </w:tc>
        <w:tc>
          <w:tcPr>
            <w:tcW w:w="992" w:type="dxa"/>
            <w:vMerge/>
            <w:vAlign w:val="center"/>
          </w:tcPr>
          <w:p w14:paraId="38B21A8D" w14:textId="77777777" w:rsidR="004C06BE" w:rsidRPr="00407ED3" w:rsidRDefault="004C06BE" w:rsidP="004C06BE">
            <w:pPr>
              <w:spacing w:before="60" w:after="60" w:line="240" w:lineRule="auto"/>
              <w:ind w:leftChars="0" w:left="2" w:firstLineChars="0" w:hanging="2"/>
              <w:jc w:val="center"/>
              <w:rPr>
                <w:lang w:val="da-DK"/>
              </w:rPr>
            </w:pPr>
          </w:p>
        </w:tc>
        <w:tc>
          <w:tcPr>
            <w:tcW w:w="3240" w:type="dxa"/>
            <w:vMerge/>
            <w:vAlign w:val="center"/>
          </w:tcPr>
          <w:p w14:paraId="23B1584F" w14:textId="77777777" w:rsidR="004C06BE" w:rsidRPr="00407ED3" w:rsidRDefault="004C06BE" w:rsidP="00D170B8">
            <w:pPr>
              <w:spacing w:before="60" w:after="60" w:line="240" w:lineRule="auto"/>
              <w:ind w:leftChars="0" w:left="2" w:hanging="2"/>
              <w:jc w:val="both"/>
              <w:rPr>
                <w:lang w:val="nb-NO"/>
              </w:rPr>
            </w:pPr>
          </w:p>
        </w:tc>
      </w:tr>
      <w:tr w:rsidR="004C06BE" w:rsidRPr="00407ED3" w14:paraId="335DD5CD" w14:textId="77777777" w:rsidTr="00D93F31">
        <w:trPr>
          <w:trHeight w:val="789"/>
        </w:trPr>
        <w:tc>
          <w:tcPr>
            <w:tcW w:w="567" w:type="dxa"/>
            <w:vAlign w:val="center"/>
          </w:tcPr>
          <w:p w14:paraId="36676AB9" w14:textId="77777777" w:rsidR="004C06BE" w:rsidRPr="00407ED3" w:rsidRDefault="004C06BE" w:rsidP="00A1562A">
            <w:pPr>
              <w:spacing w:line="240" w:lineRule="auto"/>
              <w:ind w:left="0" w:hanging="2"/>
              <w:jc w:val="center"/>
            </w:pPr>
            <w:r w:rsidRPr="00407ED3">
              <w:t>05</w:t>
            </w:r>
          </w:p>
        </w:tc>
        <w:tc>
          <w:tcPr>
            <w:tcW w:w="2127" w:type="dxa"/>
            <w:vAlign w:val="center"/>
          </w:tcPr>
          <w:p w14:paraId="387614BF" w14:textId="77777777" w:rsidR="004C06BE" w:rsidRPr="00407ED3" w:rsidRDefault="004C06BE" w:rsidP="007033CC">
            <w:pPr>
              <w:spacing w:line="240" w:lineRule="auto"/>
              <w:ind w:leftChars="0" w:left="-2" w:firstLineChars="0" w:firstLine="0"/>
              <w:jc w:val="both"/>
            </w:pPr>
            <w:r w:rsidRPr="00407ED3">
              <w:t xml:space="preserve">Thủ tục cấp lại Giấy chứng nhận đủ điều kiện hoạt động dịch vụ đánh </w:t>
            </w:r>
            <w:r>
              <w:t>giá công nghệ</w:t>
            </w:r>
          </w:p>
        </w:tc>
        <w:tc>
          <w:tcPr>
            <w:tcW w:w="3705" w:type="dxa"/>
            <w:vAlign w:val="center"/>
          </w:tcPr>
          <w:p w14:paraId="2506BF8D" w14:textId="77777777" w:rsidR="004C06BE" w:rsidRPr="00407ED3" w:rsidRDefault="004C06BE" w:rsidP="007033CC">
            <w:pPr>
              <w:spacing w:line="240" w:lineRule="auto"/>
              <w:ind w:leftChars="0" w:left="-2" w:firstLineChars="0" w:firstLine="0"/>
              <w:jc w:val="both"/>
            </w:pPr>
            <w:r w:rsidRPr="00407ED3">
              <w:t>05 ngày làm việc kể từ ngày nhận được hồ sơ hợp lệ</w:t>
            </w:r>
          </w:p>
        </w:tc>
        <w:tc>
          <w:tcPr>
            <w:tcW w:w="2410" w:type="dxa"/>
            <w:vMerge/>
            <w:vAlign w:val="center"/>
          </w:tcPr>
          <w:p w14:paraId="0EEF47BD" w14:textId="77777777" w:rsidR="004C06BE" w:rsidRPr="00407ED3" w:rsidRDefault="004C06BE" w:rsidP="004C06BE">
            <w:pPr>
              <w:widowControl w:val="0"/>
              <w:autoSpaceDE w:val="0"/>
              <w:autoSpaceDN w:val="0"/>
              <w:spacing w:before="60" w:after="60" w:line="240" w:lineRule="auto"/>
              <w:ind w:leftChars="0" w:left="2" w:hanging="2"/>
              <w:jc w:val="both"/>
              <w:rPr>
                <w:b/>
                <w:lang w:val="da-DK"/>
              </w:rPr>
            </w:pPr>
          </w:p>
        </w:tc>
        <w:tc>
          <w:tcPr>
            <w:tcW w:w="2268" w:type="dxa"/>
            <w:vMerge/>
            <w:vAlign w:val="center"/>
          </w:tcPr>
          <w:p w14:paraId="0C9FC407" w14:textId="77777777" w:rsidR="004C06BE" w:rsidRPr="00407ED3" w:rsidRDefault="004C06BE" w:rsidP="004C06BE">
            <w:pPr>
              <w:widowControl w:val="0"/>
              <w:autoSpaceDE w:val="0"/>
              <w:autoSpaceDN w:val="0"/>
              <w:spacing w:before="60" w:after="60" w:line="240" w:lineRule="auto"/>
              <w:ind w:leftChars="0" w:left="2" w:hanging="2"/>
              <w:jc w:val="both"/>
              <w:rPr>
                <w:lang w:val="da-DK"/>
              </w:rPr>
            </w:pPr>
          </w:p>
        </w:tc>
        <w:tc>
          <w:tcPr>
            <w:tcW w:w="992" w:type="dxa"/>
            <w:vMerge/>
            <w:vAlign w:val="center"/>
          </w:tcPr>
          <w:p w14:paraId="682FF404" w14:textId="77777777" w:rsidR="004C06BE" w:rsidRPr="00407ED3" w:rsidRDefault="004C06BE" w:rsidP="007033CC">
            <w:pPr>
              <w:spacing w:before="60" w:after="60" w:line="240" w:lineRule="auto"/>
              <w:ind w:leftChars="0" w:left="0" w:firstLineChars="0" w:hanging="2"/>
              <w:jc w:val="both"/>
              <w:rPr>
                <w:lang w:val="da-DK"/>
              </w:rPr>
            </w:pPr>
          </w:p>
        </w:tc>
        <w:tc>
          <w:tcPr>
            <w:tcW w:w="3240" w:type="dxa"/>
            <w:vMerge/>
            <w:vAlign w:val="center"/>
          </w:tcPr>
          <w:p w14:paraId="12B1357E" w14:textId="77777777" w:rsidR="004C06BE" w:rsidRPr="00407ED3" w:rsidRDefault="004C06BE" w:rsidP="00D170B8">
            <w:pPr>
              <w:spacing w:before="60" w:after="60" w:line="240" w:lineRule="auto"/>
              <w:ind w:leftChars="0" w:left="2" w:hanging="2"/>
              <w:jc w:val="both"/>
              <w:rPr>
                <w:lang w:val="nb-NO"/>
              </w:rPr>
            </w:pPr>
          </w:p>
        </w:tc>
      </w:tr>
      <w:tr w:rsidR="004C06BE" w:rsidRPr="00407ED3" w14:paraId="2028E5A1" w14:textId="77777777" w:rsidTr="004C06BE">
        <w:trPr>
          <w:trHeight w:val="2068"/>
        </w:trPr>
        <w:tc>
          <w:tcPr>
            <w:tcW w:w="567" w:type="dxa"/>
            <w:vAlign w:val="center"/>
          </w:tcPr>
          <w:p w14:paraId="31DFE7B3" w14:textId="77777777" w:rsidR="004C06BE" w:rsidRPr="00407ED3" w:rsidRDefault="004C06BE" w:rsidP="00A1562A">
            <w:pPr>
              <w:spacing w:line="240" w:lineRule="auto"/>
              <w:ind w:left="0" w:hanging="2"/>
              <w:jc w:val="center"/>
            </w:pPr>
            <w:r w:rsidRPr="00407ED3">
              <w:t>06</w:t>
            </w:r>
          </w:p>
        </w:tc>
        <w:tc>
          <w:tcPr>
            <w:tcW w:w="2127" w:type="dxa"/>
            <w:vAlign w:val="center"/>
          </w:tcPr>
          <w:p w14:paraId="75C889C7" w14:textId="77777777" w:rsidR="004C06BE" w:rsidRPr="00407ED3" w:rsidRDefault="004C06BE" w:rsidP="00A1562A">
            <w:pPr>
              <w:ind w:leftChars="0" w:left="-2" w:firstLineChars="0" w:firstLine="0"/>
              <w:jc w:val="both"/>
            </w:pPr>
            <w:r w:rsidRPr="00407ED3">
              <w:t>Thủ tục cấp Giấy chứng nhận đủ điều kiện hoạt động dịch vụ giám định công nghệ</w:t>
            </w:r>
          </w:p>
        </w:tc>
        <w:tc>
          <w:tcPr>
            <w:tcW w:w="3705" w:type="dxa"/>
            <w:vAlign w:val="center"/>
          </w:tcPr>
          <w:p w14:paraId="295A89A3" w14:textId="77777777" w:rsidR="004C06BE" w:rsidRPr="00407ED3" w:rsidRDefault="004C06BE" w:rsidP="00A1562A">
            <w:pPr>
              <w:ind w:leftChars="0" w:left="-2" w:firstLineChars="0" w:firstLine="0"/>
              <w:jc w:val="both"/>
            </w:pPr>
            <w:r w:rsidRPr="00407ED3">
              <w:t>10 ngày làm việc kể từ ngày nhận được hồ sơ hợp lệ</w:t>
            </w:r>
          </w:p>
        </w:tc>
        <w:tc>
          <w:tcPr>
            <w:tcW w:w="2410" w:type="dxa"/>
            <w:vMerge/>
            <w:vAlign w:val="center"/>
          </w:tcPr>
          <w:p w14:paraId="115EECE3" w14:textId="77777777" w:rsidR="004C06BE" w:rsidRPr="00407ED3" w:rsidRDefault="004C06BE" w:rsidP="004C06BE">
            <w:pPr>
              <w:widowControl w:val="0"/>
              <w:autoSpaceDE w:val="0"/>
              <w:autoSpaceDN w:val="0"/>
              <w:spacing w:before="60" w:after="60" w:line="240" w:lineRule="auto"/>
              <w:ind w:leftChars="0" w:left="2" w:hanging="2"/>
              <w:jc w:val="both"/>
              <w:rPr>
                <w:b/>
                <w:lang w:val="da-DK"/>
              </w:rPr>
            </w:pPr>
          </w:p>
        </w:tc>
        <w:tc>
          <w:tcPr>
            <w:tcW w:w="2268" w:type="dxa"/>
            <w:vMerge/>
            <w:vAlign w:val="center"/>
          </w:tcPr>
          <w:p w14:paraId="01B27C90" w14:textId="77777777" w:rsidR="004C06BE" w:rsidRPr="00407ED3" w:rsidRDefault="004C06BE" w:rsidP="00A1562A">
            <w:pPr>
              <w:spacing w:before="60" w:after="60" w:line="240" w:lineRule="auto"/>
              <w:ind w:leftChars="0" w:left="2" w:hanging="2"/>
              <w:contextualSpacing/>
              <w:jc w:val="both"/>
              <w:rPr>
                <w:lang w:val="da-DK"/>
              </w:rPr>
            </w:pPr>
          </w:p>
        </w:tc>
        <w:tc>
          <w:tcPr>
            <w:tcW w:w="992" w:type="dxa"/>
            <w:vMerge/>
            <w:vAlign w:val="center"/>
          </w:tcPr>
          <w:p w14:paraId="3761475A" w14:textId="77777777" w:rsidR="004C06BE" w:rsidRPr="00407ED3" w:rsidRDefault="004C06BE" w:rsidP="00A1562A">
            <w:pPr>
              <w:spacing w:before="60" w:after="60" w:line="240" w:lineRule="auto"/>
              <w:ind w:leftChars="0" w:left="2" w:firstLineChars="0" w:hanging="2"/>
              <w:jc w:val="both"/>
              <w:rPr>
                <w:lang w:val="da-DK"/>
              </w:rPr>
            </w:pPr>
          </w:p>
        </w:tc>
        <w:tc>
          <w:tcPr>
            <w:tcW w:w="3240" w:type="dxa"/>
            <w:vMerge/>
            <w:vAlign w:val="center"/>
          </w:tcPr>
          <w:p w14:paraId="29FB1387" w14:textId="77777777" w:rsidR="004C06BE" w:rsidRPr="00407ED3" w:rsidRDefault="004C06BE" w:rsidP="00D170B8">
            <w:pPr>
              <w:spacing w:before="120" w:after="120" w:line="240" w:lineRule="auto"/>
              <w:ind w:left="0" w:hanging="2"/>
              <w:jc w:val="both"/>
              <w:rPr>
                <w:lang w:val="nb-NO"/>
              </w:rPr>
            </w:pPr>
          </w:p>
        </w:tc>
      </w:tr>
      <w:tr w:rsidR="004C06BE" w:rsidRPr="00407ED3" w14:paraId="6823439A" w14:textId="77777777" w:rsidTr="00D93F31">
        <w:trPr>
          <w:trHeight w:val="789"/>
        </w:trPr>
        <w:tc>
          <w:tcPr>
            <w:tcW w:w="567" w:type="dxa"/>
            <w:vAlign w:val="center"/>
          </w:tcPr>
          <w:p w14:paraId="5BFE252F" w14:textId="77777777" w:rsidR="004C06BE" w:rsidRPr="00407ED3" w:rsidRDefault="004C06BE" w:rsidP="00A1562A">
            <w:pPr>
              <w:spacing w:line="240" w:lineRule="auto"/>
              <w:ind w:left="0" w:hanging="2"/>
              <w:jc w:val="center"/>
            </w:pPr>
            <w:r w:rsidRPr="00407ED3">
              <w:t>07</w:t>
            </w:r>
          </w:p>
        </w:tc>
        <w:tc>
          <w:tcPr>
            <w:tcW w:w="2127" w:type="dxa"/>
            <w:vAlign w:val="center"/>
          </w:tcPr>
          <w:p w14:paraId="3FE551CB" w14:textId="77777777" w:rsidR="004C06BE" w:rsidRPr="00407ED3" w:rsidRDefault="004C06BE" w:rsidP="00A1562A">
            <w:pPr>
              <w:ind w:leftChars="0" w:left="-2" w:firstLineChars="0" w:firstLine="0"/>
              <w:jc w:val="both"/>
            </w:pPr>
            <w:r w:rsidRPr="00407ED3">
              <w:t>Thủ tục sửa đổi, bổ sung Giấy chứng nhận đủ điều kiện hoạt đ</w:t>
            </w:r>
            <w:r>
              <w:t>ộng dịch vụ giám định công nghệ</w:t>
            </w:r>
          </w:p>
        </w:tc>
        <w:tc>
          <w:tcPr>
            <w:tcW w:w="3705" w:type="dxa"/>
            <w:vAlign w:val="center"/>
          </w:tcPr>
          <w:p w14:paraId="5B7FAACB" w14:textId="77777777" w:rsidR="004C06BE" w:rsidRPr="00407ED3" w:rsidRDefault="004C06BE" w:rsidP="00A1562A">
            <w:pPr>
              <w:ind w:leftChars="0" w:left="-2" w:firstLineChars="0" w:firstLine="0"/>
              <w:jc w:val="both"/>
            </w:pPr>
            <w:r w:rsidRPr="00407ED3">
              <w:t>10 ngày làm việc kể từ ngày nhận được hồ sơ hợp lệ</w:t>
            </w:r>
          </w:p>
        </w:tc>
        <w:tc>
          <w:tcPr>
            <w:tcW w:w="2410" w:type="dxa"/>
            <w:vMerge/>
            <w:vAlign w:val="center"/>
          </w:tcPr>
          <w:p w14:paraId="4BC8039D" w14:textId="77777777" w:rsidR="004C06BE" w:rsidRPr="00407ED3" w:rsidRDefault="004C06BE" w:rsidP="00A1562A">
            <w:pPr>
              <w:widowControl w:val="0"/>
              <w:autoSpaceDE w:val="0"/>
              <w:autoSpaceDN w:val="0"/>
              <w:spacing w:before="60" w:after="60" w:line="240" w:lineRule="auto"/>
              <w:ind w:leftChars="0" w:left="2" w:hanging="2"/>
              <w:jc w:val="both"/>
              <w:rPr>
                <w:spacing w:val="-4"/>
                <w:position w:val="0"/>
                <w:lang w:val="da-DK"/>
              </w:rPr>
            </w:pPr>
          </w:p>
        </w:tc>
        <w:tc>
          <w:tcPr>
            <w:tcW w:w="2268" w:type="dxa"/>
            <w:vMerge/>
            <w:vAlign w:val="center"/>
          </w:tcPr>
          <w:p w14:paraId="533F7E04" w14:textId="77777777" w:rsidR="004C06BE" w:rsidRPr="00407ED3" w:rsidRDefault="004C06BE" w:rsidP="00A1562A">
            <w:pPr>
              <w:spacing w:before="60" w:after="60" w:line="240" w:lineRule="auto"/>
              <w:ind w:leftChars="0" w:left="2" w:hanging="2"/>
              <w:contextualSpacing/>
              <w:jc w:val="both"/>
              <w:rPr>
                <w:lang w:val="da-DK"/>
              </w:rPr>
            </w:pPr>
          </w:p>
        </w:tc>
        <w:tc>
          <w:tcPr>
            <w:tcW w:w="992" w:type="dxa"/>
            <w:vMerge/>
            <w:vAlign w:val="center"/>
          </w:tcPr>
          <w:p w14:paraId="45D25371" w14:textId="77777777" w:rsidR="004C06BE" w:rsidRPr="00407ED3" w:rsidRDefault="004C06BE" w:rsidP="00A1562A">
            <w:pPr>
              <w:spacing w:before="60" w:after="60" w:line="240" w:lineRule="auto"/>
              <w:ind w:leftChars="0" w:left="2" w:firstLineChars="0" w:hanging="2"/>
              <w:jc w:val="both"/>
              <w:rPr>
                <w:lang w:val="da-DK"/>
              </w:rPr>
            </w:pPr>
          </w:p>
        </w:tc>
        <w:tc>
          <w:tcPr>
            <w:tcW w:w="3240" w:type="dxa"/>
            <w:vMerge/>
            <w:vAlign w:val="center"/>
          </w:tcPr>
          <w:p w14:paraId="30D7F6C9" w14:textId="77777777" w:rsidR="004C06BE" w:rsidRPr="00407ED3" w:rsidRDefault="004C06BE" w:rsidP="00D170B8">
            <w:pPr>
              <w:spacing w:before="120" w:after="120"/>
              <w:ind w:left="0" w:hanging="2"/>
              <w:jc w:val="both"/>
              <w:rPr>
                <w:lang w:val="nb-NO"/>
              </w:rPr>
            </w:pPr>
          </w:p>
        </w:tc>
      </w:tr>
      <w:tr w:rsidR="004C06BE" w:rsidRPr="00407ED3" w14:paraId="1EC752D2" w14:textId="77777777" w:rsidTr="00D93F31">
        <w:trPr>
          <w:trHeight w:val="789"/>
        </w:trPr>
        <w:tc>
          <w:tcPr>
            <w:tcW w:w="567" w:type="dxa"/>
            <w:vAlign w:val="center"/>
          </w:tcPr>
          <w:p w14:paraId="2BE548D5" w14:textId="77777777" w:rsidR="004C06BE" w:rsidRPr="00407ED3" w:rsidRDefault="004C06BE" w:rsidP="00A1562A">
            <w:pPr>
              <w:spacing w:line="240" w:lineRule="auto"/>
              <w:ind w:left="0" w:hanging="2"/>
              <w:jc w:val="center"/>
            </w:pPr>
            <w:r w:rsidRPr="00407ED3">
              <w:t>08</w:t>
            </w:r>
          </w:p>
        </w:tc>
        <w:tc>
          <w:tcPr>
            <w:tcW w:w="2127" w:type="dxa"/>
            <w:vAlign w:val="center"/>
          </w:tcPr>
          <w:p w14:paraId="1627DDB6" w14:textId="77777777" w:rsidR="004C06BE" w:rsidRPr="00407ED3" w:rsidRDefault="004C06BE" w:rsidP="00A1562A">
            <w:pPr>
              <w:ind w:leftChars="0" w:left="-2" w:firstLineChars="0" w:firstLine="0"/>
              <w:jc w:val="both"/>
            </w:pPr>
            <w:r w:rsidRPr="00407ED3">
              <w:t>Thủ tục cấp lại Giấy chứng nhận đủ điều kiện hoạt động dịch vụ giám định công nghệ.</w:t>
            </w:r>
          </w:p>
        </w:tc>
        <w:tc>
          <w:tcPr>
            <w:tcW w:w="3705" w:type="dxa"/>
            <w:vAlign w:val="center"/>
          </w:tcPr>
          <w:p w14:paraId="127149CA" w14:textId="77777777" w:rsidR="004C06BE" w:rsidRPr="00407ED3" w:rsidRDefault="004C06BE" w:rsidP="00A1562A">
            <w:pPr>
              <w:ind w:leftChars="0" w:left="-2" w:firstLineChars="0" w:firstLine="0"/>
              <w:jc w:val="both"/>
            </w:pPr>
            <w:r w:rsidRPr="00407ED3">
              <w:t>05 ngày làm việc kể từ ngày nhận được hồ sơ hợp lệ</w:t>
            </w:r>
          </w:p>
        </w:tc>
        <w:tc>
          <w:tcPr>
            <w:tcW w:w="2410" w:type="dxa"/>
            <w:vMerge/>
            <w:vAlign w:val="center"/>
          </w:tcPr>
          <w:p w14:paraId="1F28867A" w14:textId="77777777" w:rsidR="004C06BE" w:rsidRPr="00407ED3" w:rsidRDefault="004C06BE" w:rsidP="00A1562A">
            <w:pPr>
              <w:widowControl w:val="0"/>
              <w:autoSpaceDE w:val="0"/>
              <w:autoSpaceDN w:val="0"/>
              <w:spacing w:before="60" w:after="60" w:line="240" w:lineRule="auto"/>
              <w:ind w:leftChars="0" w:left="2" w:hanging="2"/>
              <w:jc w:val="both"/>
              <w:rPr>
                <w:spacing w:val="-4"/>
                <w:position w:val="0"/>
                <w:lang w:val="da-DK"/>
              </w:rPr>
            </w:pPr>
          </w:p>
        </w:tc>
        <w:tc>
          <w:tcPr>
            <w:tcW w:w="2268" w:type="dxa"/>
            <w:vMerge/>
            <w:vAlign w:val="center"/>
          </w:tcPr>
          <w:p w14:paraId="70BBC3B8" w14:textId="77777777" w:rsidR="004C06BE" w:rsidRPr="00407ED3" w:rsidRDefault="004C06BE" w:rsidP="00A1562A">
            <w:pPr>
              <w:spacing w:before="60" w:after="60" w:line="240" w:lineRule="auto"/>
              <w:ind w:leftChars="0" w:left="2" w:hanging="2"/>
              <w:contextualSpacing/>
              <w:jc w:val="both"/>
              <w:rPr>
                <w:lang w:val="da-DK"/>
              </w:rPr>
            </w:pPr>
          </w:p>
        </w:tc>
        <w:tc>
          <w:tcPr>
            <w:tcW w:w="992" w:type="dxa"/>
            <w:vMerge/>
            <w:vAlign w:val="center"/>
          </w:tcPr>
          <w:p w14:paraId="6E505C08" w14:textId="77777777" w:rsidR="004C06BE" w:rsidRPr="00407ED3" w:rsidRDefault="004C06BE" w:rsidP="00A1562A">
            <w:pPr>
              <w:spacing w:before="60" w:after="60" w:line="240" w:lineRule="auto"/>
              <w:ind w:leftChars="0" w:left="2" w:firstLineChars="0" w:hanging="2"/>
              <w:jc w:val="both"/>
              <w:rPr>
                <w:lang w:val="da-DK"/>
              </w:rPr>
            </w:pPr>
          </w:p>
        </w:tc>
        <w:tc>
          <w:tcPr>
            <w:tcW w:w="3240" w:type="dxa"/>
            <w:vMerge/>
            <w:vAlign w:val="center"/>
          </w:tcPr>
          <w:p w14:paraId="1BE79838" w14:textId="77777777" w:rsidR="004C06BE" w:rsidRPr="00407ED3" w:rsidRDefault="004C06BE" w:rsidP="00D170B8">
            <w:pPr>
              <w:spacing w:before="120" w:after="120"/>
              <w:ind w:left="0" w:hanging="2"/>
              <w:jc w:val="both"/>
              <w:rPr>
                <w:lang w:val="nb-NO"/>
              </w:rPr>
            </w:pPr>
          </w:p>
        </w:tc>
      </w:tr>
    </w:tbl>
    <w:p w14:paraId="5FC0F7C9" w14:textId="77777777" w:rsidR="00750F77" w:rsidRPr="00407ED3" w:rsidRDefault="00C60434" w:rsidP="00750F77">
      <w:pPr>
        <w:spacing w:after="23" w:line="259" w:lineRule="auto"/>
        <w:ind w:left="0" w:right="65" w:hanging="2"/>
        <w:jc w:val="both"/>
        <w:rPr>
          <w:b/>
          <w:lang w:val="it-IT"/>
        </w:rPr>
      </w:pPr>
      <w:r w:rsidRPr="00407ED3">
        <w:rPr>
          <w:b/>
          <w:lang w:val="it-IT"/>
        </w:rPr>
        <w:t xml:space="preserve">                                                     </w:t>
      </w:r>
    </w:p>
    <w:p w14:paraId="08EECE63" w14:textId="77777777" w:rsidR="004672F4" w:rsidRPr="00407ED3" w:rsidRDefault="00C60434" w:rsidP="00750F77">
      <w:pPr>
        <w:spacing w:after="23" w:line="259" w:lineRule="auto"/>
        <w:ind w:left="0" w:right="65" w:hanging="2"/>
        <w:jc w:val="both"/>
        <w:rPr>
          <w:b/>
          <w:lang w:val="it-IT"/>
        </w:rPr>
      </w:pPr>
      <w:r w:rsidRPr="00407ED3">
        <w:rPr>
          <w:b/>
          <w:lang w:val="it-IT"/>
        </w:rPr>
        <w:lastRenderedPageBreak/>
        <w:t xml:space="preserve">  </w:t>
      </w:r>
      <w:r w:rsidR="004672F4" w:rsidRPr="00407ED3">
        <w:rPr>
          <w:b/>
          <w:lang w:val="it-IT"/>
        </w:rPr>
        <w:t xml:space="preserve">II. DANH MỤC THỦ TỤC HÀNH CHÍNH </w:t>
      </w:r>
      <w:r w:rsidR="00417012" w:rsidRPr="00407ED3">
        <w:rPr>
          <w:b/>
          <w:lang w:val="it-IT"/>
        </w:rPr>
        <w:t xml:space="preserve">ĐƯỢC </w:t>
      </w:r>
      <w:r w:rsidR="004672F4" w:rsidRPr="00407ED3">
        <w:rPr>
          <w:b/>
          <w:lang w:val="it-IT"/>
        </w:rPr>
        <w:t>SỬA ĐỔI, BỔ SUNG ( 0</w:t>
      </w:r>
      <w:r w:rsidR="00AC2C49" w:rsidRPr="00407ED3">
        <w:rPr>
          <w:b/>
          <w:lang w:val="it-IT"/>
        </w:rPr>
        <w:t>4</w:t>
      </w:r>
      <w:r w:rsidR="00407ED3" w:rsidRPr="00407ED3">
        <w:rPr>
          <w:b/>
          <w:lang w:val="it-IT"/>
        </w:rPr>
        <w:t xml:space="preserve"> </w:t>
      </w:r>
      <w:r w:rsidR="004672F4" w:rsidRPr="00407ED3">
        <w:rPr>
          <w:b/>
          <w:lang w:val="it-IT"/>
        </w:rPr>
        <w:t>TTHC CẤP TỈNH)</w:t>
      </w:r>
    </w:p>
    <w:p w14:paraId="4C7062D0" w14:textId="77777777" w:rsidR="00A234CD" w:rsidRPr="00407ED3" w:rsidRDefault="00A234CD" w:rsidP="00750F77">
      <w:pPr>
        <w:spacing w:after="23" w:line="259" w:lineRule="auto"/>
        <w:ind w:left="0" w:right="65" w:hanging="2"/>
        <w:jc w:val="both"/>
        <w:rPr>
          <w:b/>
          <w:lang w:val="it-IT"/>
        </w:rPr>
      </w:pPr>
    </w:p>
    <w:tbl>
      <w:tblPr>
        <w:tblW w:w="1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2310"/>
        <w:gridCol w:w="1843"/>
        <w:gridCol w:w="2552"/>
        <w:gridCol w:w="2126"/>
        <w:gridCol w:w="2693"/>
        <w:gridCol w:w="3218"/>
      </w:tblGrid>
      <w:tr w:rsidR="004672F4" w:rsidRPr="00407ED3" w14:paraId="3B72CC07" w14:textId="77777777" w:rsidTr="004C06BE">
        <w:trPr>
          <w:trHeight w:val="789"/>
          <w:jc w:val="center"/>
        </w:trPr>
        <w:tc>
          <w:tcPr>
            <w:tcW w:w="653" w:type="dxa"/>
            <w:vAlign w:val="center"/>
          </w:tcPr>
          <w:p w14:paraId="0E8B9DE8" w14:textId="77777777" w:rsidR="004672F4" w:rsidRPr="00407ED3" w:rsidRDefault="004672F4" w:rsidP="00110394">
            <w:pPr>
              <w:ind w:left="0" w:hanging="2"/>
              <w:jc w:val="center"/>
              <w:rPr>
                <w:b/>
              </w:rPr>
            </w:pPr>
            <w:r w:rsidRPr="00407ED3">
              <w:rPr>
                <w:b/>
              </w:rPr>
              <w:t>Số TT</w:t>
            </w:r>
          </w:p>
        </w:tc>
        <w:tc>
          <w:tcPr>
            <w:tcW w:w="2310" w:type="dxa"/>
            <w:vAlign w:val="center"/>
          </w:tcPr>
          <w:p w14:paraId="1D3586AE" w14:textId="77777777" w:rsidR="004672F4" w:rsidRPr="00407ED3" w:rsidRDefault="004672F4" w:rsidP="00110394">
            <w:pPr>
              <w:ind w:left="0" w:hanging="2"/>
              <w:jc w:val="center"/>
              <w:rPr>
                <w:b/>
              </w:rPr>
            </w:pPr>
            <w:r w:rsidRPr="00407ED3">
              <w:rPr>
                <w:b/>
                <w:spacing w:val="-8"/>
              </w:rPr>
              <w:t>Tên TTHC</w:t>
            </w:r>
          </w:p>
        </w:tc>
        <w:tc>
          <w:tcPr>
            <w:tcW w:w="1843" w:type="dxa"/>
            <w:vAlign w:val="center"/>
          </w:tcPr>
          <w:p w14:paraId="297C79EF" w14:textId="77777777" w:rsidR="004672F4" w:rsidRPr="00407ED3" w:rsidRDefault="004672F4" w:rsidP="00110394">
            <w:pPr>
              <w:ind w:left="0" w:hanging="2"/>
              <w:jc w:val="center"/>
              <w:rPr>
                <w:b/>
              </w:rPr>
            </w:pPr>
            <w:r w:rsidRPr="00407ED3">
              <w:rPr>
                <w:b/>
              </w:rPr>
              <w:t>Thời hạn</w:t>
            </w:r>
          </w:p>
          <w:p w14:paraId="275E8C8F" w14:textId="77777777" w:rsidR="004672F4" w:rsidRPr="00407ED3" w:rsidRDefault="004672F4" w:rsidP="00110394">
            <w:pPr>
              <w:ind w:left="0" w:hanging="2"/>
              <w:jc w:val="center"/>
              <w:rPr>
                <w:b/>
              </w:rPr>
            </w:pPr>
            <w:r w:rsidRPr="00407ED3">
              <w:rPr>
                <w:b/>
              </w:rPr>
              <w:t>giải quyết</w:t>
            </w:r>
          </w:p>
        </w:tc>
        <w:tc>
          <w:tcPr>
            <w:tcW w:w="2552" w:type="dxa"/>
            <w:vAlign w:val="center"/>
          </w:tcPr>
          <w:p w14:paraId="71430F68" w14:textId="77777777" w:rsidR="004672F4" w:rsidRPr="00407ED3" w:rsidRDefault="004672F4" w:rsidP="00110394">
            <w:pPr>
              <w:ind w:left="0" w:hanging="2"/>
              <w:jc w:val="center"/>
              <w:rPr>
                <w:b/>
              </w:rPr>
            </w:pPr>
            <w:r w:rsidRPr="00407ED3">
              <w:rPr>
                <w:b/>
              </w:rPr>
              <w:t>Địa điểm thực hiện</w:t>
            </w:r>
          </w:p>
        </w:tc>
        <w:tc>
          <w:tcPr>
            <w:tcW w:w="2126" w:type="dxa"/>
            <w:vAlign w:val="center"/>
          </w:tcPr>
          <w:p w14:paraId="34B2F13B" w14:textId="77777777" w:rsidR="004672F4" w:rsidRPr="00407ED3" w:rsidRDefault="004672F4" w:rsidP="00110394">
            <w:pPr>
              <w:ind w:left="0" w:hanging="2"/>
              <w:jc w:val="center"/>
              <w:rPr>
                <w:b/>
              </w:rPr>
            </w:pPr>
            <w:r w:rsidRPr="00407ED3">
              <w:rPr>
                <w:b/>
              </w:rPr>
              <w:t>Cách thức thực hiện</w:t>
            </w:r>
          </w:p>
        </w:tc>
        <w:tc>
          <w:tcPr>
            <w:tcW w:w="2693" w:type="dxa"/>
            <w:vAlign w:val="center"/>
          </w:tcPr>
          <w:p w14:paraId="4FDD465D" w14:textId="77777777" w:rsidR="004672F4" w:rsidRPr="00407ED3" w:rsidRDefault="004672F4" w:rsidP="00110394">
            <w:pPr>
              <w:ind w:left="0" w:hanging="2"/>
              <w:jc w:val="center"/>
              <w:rPr>
                <w:b/>
              </w:rPr>
            </w:pPr>
            <w:r w:rsidRPr="00407ED3">
              <w:rPr>
                <w:b/>
              </w:rPr>
              <w:t>Phí, Lệ phí</w:t>
            </w:r>
          </w:p>
        </w:tc>
        <w:tc>
          <w:tcPr>
            <w:tcW w:w="3218" w:type="dxa"/>
            <w:vAlign w:val="center"/>
          </w:tcPr>
          <w:p w14:paraId="76E14722" w14:textId="77777777" w:rsidR="004672F4" w:rsidRPr="00407ED3" w:rsidRDefault="004672F4" w:rsidP="00110394">
            <w:pPr>
              <w:ind w:left="0" w:hanging="2"/>
              <w:jc w:val="center"/>
              <w:rPr>
                <w:b/>
              </w:rPr>
            </w:pPr>
            <w:r w:rsidRPr="00407ED3">
              <w:rPr>
                <w:b/>
              </w:rPr>
              <w:t>Căn cứ pháp lý</w:t>
            </w:r>
          </w:p>
        </w:tc>
      </w:tr>
      <w:tr w:rsidR="004C06BE" w:rsidRPr="00407ED3" w14:paraId="12784125" w14:textId="77777777" w:rsidTr="004C06BE">
        <w:trPr>
          <w:trHeight w:val="2118"/>
          <w:jc w:val="center"/>
        </w:trPr>
        <w:tc>
          <w:tcPr>
            <w:tcW w:w="653" w:type="dxa"/>
            <w:vAlign w:val="center"/>
          </w:tcPr>
          <w:p w14:paraId="3E09F8F1" w14:textId="77777777" w:rsidR="004C06BE" w:rsidRPr="00407ED3" w:rsidRDefault="004C06BE" w:rsidP="00110394">
            <w:pPr>
              <w:spacing w:line="240" w:lineRule="auto"/>
              <w:ind w:left="0" w:hanging="2"/>
              <w:jc w:val="center"/>
            </w:pPr>
            <w:r w:rsidRPr="00407ED3">
              <w:t>01</w:t>
            </w:r>
          </w:p>
        </w:tc>
        <w:tc>
          <w:tcPr>
            <w:tcW w:w="2310" w:type="dxa"/>
            <w:vAlign w:val="center"/>
          </w:tcPr>
          <w:p w14:paraId="1FA00B92" w14:textId="77777777" w:rsidR="004C06BE" w:rsidRDefault="004C06BE" w:rsidP="00AC2C49">
            <w:pPr>
              <w:ind w:leftChars="0" w:left="-2" w:firstLineChars="0" w:firstLine="0"/>
              <w:jc w:val="both"/>
            </w:pPr>
            <w:r w:rsidRPr="00407ED3">
              <w:t>Chấp thuận chuyển giao công nghệ.</w:t>
            </w:r>
          </w:p>
          <w:p w14:paraId="59E8A798" w14:textId="77777777" w:rsidR="004C06BE" w:rsidRPr="00407ED3" w:rsidRDefault="004C06BE" w:rsidP="00AC2C49">
            <w:pPr>
              <w:ind w:leftChars="0" w:left="-2" w:firstLineChars="0" w:firstLine="0"/>
              <w:jc w:val="both"/>
            </w:pPr>
            <w:r>
              <w:t>Mã TTHC: 1.013918</w:t>
            </w:r>
          </w:p>
        </w:tc>
        <w:tc>
          <w:tcPr>
            <w:tcW w:w="1843" w:type="dxa"/>
            <w:vAlign w:val="center"/>
          </w:tcPr>
          <w:p w14:paraId="4D725DF7" w14:textId="77777777" w:rsidR="004C06BE" w:rsidRPr="00407ED3" w:rsidRDefault="004C06BE" w:rsidP="00AC2C49">
            <w:pPr>
              <w:ind w:leftChars="0" w:left="-2" w:firstLineChars="0" w:firstLine="0"/>
              <w:jc w:val="both"/>
            </w:pPr>
            <w:r w:rsidRPr="00407ED3">
              <w:t>30 ngày kể từ ngày nhận được hồ sơ hợp lệ</w:t>
            </w:r>
          </w:p>
        </w:tc>
        <w:tc>
          <w:tcPr>
            <w:tcW w:w="2552" w:type="dxa"/>
            <w:vMerge w:val="restart"/>
            <w:vAlign w:val="center"/>
          </w:tcPr>
          <w:p w14:paraId="378BAE37" w14:textId="77777777" w:rsidR="004C06BE" w:rsidRPr="00407ED3" w:rsidRDefault="004C06BE" w:rsidP="004C06BE">
            <w:pPr>
              <w:widowControl w:val="0"/>
              <w:autoSpaceDE w:val="0"/>
              <w:autoSpaceDN w:val="0"/>
              <w:spacing w:before="60" w:after="60" w:line="240" w:lineRule="auto"/>
              <w:ind w:leftChars="0" w:left="2" w:hanging="2"/>
              <w:jc w:val="both"/>
              <w:rPr>
                <w:spacing w:val="-4"/>
                <w:position w:val="0"/>
                <w:lang w:val="da-DK"/>
              </w:rPr>
            </w:pPr>
            <w:r w:rsidRPr="00407ED3">
              <w:rPr>
                <w:b/>
                <w:bCs/>
                <w:spacing w:val="-4"/>
                <w:position w:val="0"/>
                <w:lang w:val="da-DK"/>
              </w:rPr>
              <w:t>- Cơ quan tiếp nhận và trả kết quả:</w:t>
            </w:r>
            <w:r w:rsidRPr="00407ED3">
              <w:rPr>
                <w:spacing w:val="-4"/>
                <w:position w:val="0"/>
                <w:lang w:val="da-DK"/>
              </w:rPr>
              <w:t xml:space="preserve"> Trung tâm Phục vụ hành chính công tỉnh Lạng Sơn. Địa chỉ: Phố Dã Tượng, phường Lương Văn Tri, tỉnh Lạng Sơn; Trung tâm Phục vụ hành chính công </w:t>
            </w:r>
            <w:r w:rsidR="00853147">
              <w:rPr>
                <w:spacing w:val="-4"/>
                <w:position w:val="0"/>
                <w:lang w:val="da-DK"/>
              </w:rPr>
              <w:t xml:space="preserve">cấp </w:t>
            </w:r>
            <w:r w:rsidRPr="00407ED3">
              <w:rPr>
                <w:spacing w:val="-4"/>
                <w:position w:val="0"/>
                <w:lang w:val="da-DK"/>
              </w:rPr>
              <w:t>xã;</w:t>
            </w:r>
          </w:p>
          <w:p w14:paraId="04A73386" w14:textId="77777777" w:rsidR="004C06BE" w:rsidRPr="00407ED3" w:rsidRDefault="004C06BE" w:rsidP="004C06BE">
            <w:pPr>
              <w:widowControl w:val="0"/>
              <w:autoSpaceDE w:val="0"/>
              <w:autoSpaceDN w:val="0"/>
              <w:spacing w:before="60" w:after="60" w:line="240" w:lineRule="auto"/>
              <w:ind w:leftChars="0" w:left="2" w:hanging="2"/>
              <w:jc w:val="both"/>
              <w:rPr>
                <w:spacing w:val="-4"/>
                <w:position w:val="0"/>
                <w:lang w:val="da-DK"/>
              </w:rPr>
            </w:pPr>
            <w:r w:rsidRPr="00407ED3">
              <w:rPr>
                <w:b/>
                <w:bCs/>
                <w:spacing w:val="-4"/>
                <w:position w:val="0"/>
                <w:lang w:val="da-DK"/>
              </w:rPr>
              <w:t>- Cơ quan thực hiện:</w:t>
            </w:r>
            <w:r w:rsidRPr="00407ED3">
              <w:rPr>
                <w:spacing w:val="-4"/>
                <w:position w:val="0"/>
                <w:lang w:val="da-DK"/>
              </w:rPr>
              <w:t xml:space="preserve"> Sở Khoa học và Công nghệ tỉnh Lạng Sơn. Địa chỉ: số 01 đường Mai Thế Chuẩn, phườ</w:t>
            </w:r>
            <w:r>
              <w:rPr>
                <w:spacing w:val="-4"/>
                <w:position w:val="0"/>
                <w:lang w:val="da-DK"/>
              </w:rPr>
              <w:t>ng Lương Văn Tri, tỉnh Lạng Sơn;</w:t>
            </w:r>
          </w:p>
          <w:p w14:paraId="1D70505B" w14:textId="77777777" w:rsidR="004C06BE" w:rsidRPr="00407ED3" w:rsidRDefault="004C06BE" w:rsidP="00C42EE3">
            <w:pPr>
              <w:widowControl w:val="0"/>
              <w:autoSpaceDE w:val="0"/>
              <w:autoSpaceDN w:val="0"/>
              <w:spacing w:before="60" w:after="60" w:line="240" w:lineRule="auto"/>
              <w:ind w:leftChars="0" w:left="0" w:firstLineChars="0" w:firstLine="0"/>
              <w:jc w:val="both"/>
              <w:rPr>
                <w:spacing w:val="-4"/>
                <w:position w:val="0"/>
                <w:lang w:val="da-DK"/>
              </w:rPr>
            </w:pPr>
          </w:p>
        </w:tc>
        <w:tc>
          <w:tcPr>
            <w:tcW w:w="2126" w:type="dxa"/>
            <w:vMerge w:val="restart"/>
            <w:vAlign w:val="center"/>
          </w:tcPr>
          <w:p w14:paraId="78C78121" w14:textId="77777777" w:rsidR="004C06BE" w:rsidRPr="00407ED3" w:rsidRDefault="004C06BE" w:rsidP="00853147">
            <w:pPr>
              <w:widowControl w:val="0"/>
              <w:autoSpaceDE w:val="0"/>
              <w:autoSpaceDN w:val="0"/>
              <w:spacing w:before="60" w:after="60" w:line="240" w:lineRule="auto"/>
              <w:ind w:leftChars="0" w:left="2" w:hanging="2"/>
              <w:jc w:val="both"/>
              <w:rPr>
                <w:spacing w:val="-4"/>
                <w:position w:val="0"/>
                <w:lang w:val="it-IT"/>
              </w:rPr>
            </w:pPr>
            <w:r w:rsidRPr="00407ED3">
              <w:rPr>
                <w:spacing w:val="-4"/>
                <w:position w:val="0"/>
                <w:lang w:val="it-IT"/>
              </w:rPr>
              <w:t>- Tiếp nhận hồ sơ và trả kết quả trực tiếp;</w:t>
            </w:r>
          </w:p>
          <w:p w14:paraId="18B1D989" w14:textId="77777777" w:rsidR="004C06BE" w:rsidRPr="00407ED3" w:rsidRDefault="004C06BE" w:rsidP="00853147">
            <w:pPr>
              <w:widowControl w:val="0"/>
              <w:autoSpaceDE w:val="0"/>
              <w:autoSpaceDN w:val="0"/>
              <w:spacing w:before="60" w:after="60" w:line="240" w:lineRule="auto"/>
              <w:ind w:leftChars="0" w:left="2" w:hanging="2"/>
              <w:jc w:val="both"/>
              <w:rPr>
                <w:spacing w:val="-4"/>
                <w:position w:val="0"/>
                <w:lang w:val="it-IT"/>
              </w:rPr>
            </w:pPr>
            <w:r w:rsidRPr="00407ED3">
              <w:rPr>
                <w:spacing w:val="-4"/>
                <w:position w:val="0"/>
                <w:lang w:val="it-IT"/>
              </w:rPr>
              <w:t>- Tiếp nhận hồ sơ và trả kết quả giải quyết qua dịch vụ Bưu chính công ích;</w:t>
            </w:r>
          </w:p>
          <w:p w14:paraId="79F30AB3" w14:textId="77777777" w:rsidR="004C06BE" w:rsidRPr="00407ED3" w:rsidRDefault="004C06BE" w:rsidP="00853147">
            <w:pPr>
              <w:widowControl w:val="0"/>
              <w:autoSpaceDE w:val="0"/>
              <w:autoSpaceDN w:val="0"/>
              <w:spacing w:before="60" w:after="60" w:line="240" w:lineRule="auto"/>
              <w:ind w:leftChars="0" w:left="2" w:hanging="2"/>
              <w:jc w:val="both"/>
              <w:rPr>
                <w:lang w:val="it-IT"/>
              </w:rPr>
            </w:pPr>
            <w:r w:rsidRPr="00407ED3">
              <w:rPr>
                <w:lang w:val="da-DK"/>
              </w:rPr>
              <w:t>- Tiếp nhận hồ sơ trực tuyến qua cổng dịch vụ công quốc gia tại địa chỉ https://dichvucong.gov.vn.</w:t>
            </w:r>
          </w:p>
          <w:p w14:paraId="7BEE5C20" w14:textId="77777777" w:rsidR="004C06BE" w:rsidRPr="00407ED3" w:rsidRDefault="004C06BE" w:rsidP="001C4C04">
            <w:pPr>
              <w:spacing w:before="60" w:after="60" w:line="240" w:lineRule="auto"/>
              <w:ind w:leftChars="0" w:left="2" w:hanging="2"/>
              <w:contextualSpacing/>
              <w:jc w:val="both"/>
              <w:rPr>
                <w:lang w:val="da-DK"/>
              </w:rPr>
            </w:pPr>
          </w:p>
        </w:tc>
        <w:tc>
          <w:tcPr>
            <w:tcW w:w="2693" w:type="dxa"/>
            <w:vAlign w:val="center"/>
          </w:tcPr>
          <w:p w14:paraId="0251356F" w14:textId="77777777" w:rsidR="004C06BE" w:rsidRPr="00407ED3" w:rsidRDefault="004C06BE" w:rsidP="00AC2C49">
            <w:pPr>
              <w:ind w:leftChars="0" w:left="-2" w:firstLineChars="0" w:firstLine="0"/>
              <w:jc w:val="both"/>
            </w:pPr>
            <w:r w:rsidRPr="00407ED3">
              <w:t>Mức thu phí thẩm định đối với xem xét, chấp thuận chuyển giao công nghệ là 10 (mười) triệu đồng</w:t>
            </w:r>
          </w:p>
        </w:tc>
        <w:tc>
          <w:tcPr>
            <w:tcW w:w="3218" w:type="dxa"/>
            <w:vMerge w:val="restart"/>
            <w:vAlign w:val="center"/>
          </w:tcPr>
          <w:p w14:paraId="007B95E8" w14:textId="77777777" w:rsidR="004C06BE" w:rsidRPr="00853147" w:rsidRDefault="004C06BE" w:rsidP="00853147">
            <w:pPr>
              <w:spacing w:before="60" w:after="60"/>
              <w:ind w:leftChars="0" w:left="0" w:firstLineChars="0" w:firstLine="0"/>
              <w:jc w:val="both"/>
            </w:pPr>
            <w:r w:rsidRPr="00853147">
              <w:t>- Luật Chuyển giao công nghệ số 07/2017/QH14;</w:t>
            </w:r>
          </w:p>
          <w:p w14:paraId="203289B3" w14:textId="77777777" w:rsidR="004C06BE" w:rsidRPr="00853147" w:rsidRDefault="004C06BE" w:rsidP="00853147">
            <w:pPr>
              <w:spacing w:before="60" w:after="60"/>
              <w:ind w:leftChars="0" w:left="0" w:firstLineChars="0" w:firstLine="0"/>
              <w:jc w:val="both"/>
            </w:pPr>
            <w:r w:rsidRPr="00853147">
              <w:t>- Luật Chuyển giao công nghệ số 115/2025/QH15;</w:t>
            </w:r>
          </w:p>
          <w:p w14:paraId="4DD96D24" w14:textId="77777777" w:rsidR="004C06BE" w:rsidRPr="00853147" w:rsidRDefault="004C06BE" w:rsidP="00853147">
            <w:pPr>
              <w:spacing w:before="60" w:after="60"/>
              <w:ind w:leftChars="0" w:left="0" w:firstLineChars="0" w:firstLine="0"/>
              <w:jc w:val="both"/>
            </w:pPr>
            <w:r w:rsidRPr="00853147">
              <w:t>- Nghị định số 101/2026/NĐ-CP ngày 31/3/2026;</w:t>
            </w:r>
          </w:p>
          <w:p w14:paraId="293CD1F6" w14:textId="77777777" w:rsidR="004C06BE" w:rsidRPr="00853147" w:rsidRDefault="004C06BE" w:rsidP="00853147">
            <w:pPr>
              <w:spacing w:before="60" w:after="60"/>
              <w:ind w:leftChars="0" w:left="0" w:firstLineChars="0" w:firstLine="0"/>
              <w:jc w:val="both"/>
            </w:pPr>
            <w:r w:rsidRPr="00853147">
              <w:t>- Thông tư số 169/2016/TT-BTC ngày 26/10/2016 của Bộ Tài chính quy định mức thu, chế độ thu, nộp, quản lý và sử dụng phí thẩm định hợp đồng chuyển giao công nghệ;</w:t>
            </w:r>
          </w:p>
          <w:p w14:paraId="1D4F9E4A" w14:textId="77777777" w:rsidR="004C06BE" w:rsidRPr="00407ED3" w:rsidRDefault="004C06BE" w:rsidP="00853147">
            <w:pPr>
              <w:spacing w:before="60" w:after="60"/>
              <w:ind w:leftChars="0" w:left="0" w:firstLineChars="0" w:firstLine="0"/>
              <w:jc w:val="both"/>
              <w:rPr>
                <w:i/>
              </w:rPr>
            </w:pPr>
            <w:r w:rsidRPr="00853147">
              <w:t>- Thông tư số 09/2026/TT-BKHCN ngày 31/3/2026.</w:t>
            </w:r>
          </w:p>
        </w:tc>
      </w:tr>
      <w:tr w:rsidR="004C06BE" w:rsidRPr="00407ED3" w14:paraId="644E9E7E" w14:textId="77777777" w:rsidTr="004C06BE">
        <w:trPr>
          <w:trHeight w:val="5380"/>
          <w:jc w:val="center"/>
        </w:trPr>
        <w:tc>
          <w:tcPr>
            <w:tcW w:w="653" w:type="dxa"/>
            <w:vAlign w:val="center"/>
          </w:tcPr>
          <w:p w14:paraId="2A67EE20" w14:textId="77777777" w:rsidR="004C06BE" w:rsidRPr="00407ED3" w:rsidRDefault="004C06BE" w:rsidP="00110394">
            <w:pPr>
              <w:spacing w:line="240" w:lineRule="auto"/>
              <w:ind w:left="0" w:hanging="2"/>
              <w:jc w:val="center"/>
            </w:pPr>
            <w:r w:rsidRPr="00407ED3">
              <w:t>02</w:t>
            </w:r>
          </w:p>
        </w:tc>
        <w:tc>
          <w:tcPr>
            <w:tcW w:w="2310" w:type="dxa"/>
            <w:vAlign w:val="center"/>
          </w:tcPr>
          <w:p w14:paraId="7027189D" w14:textId="77777777" w:rsidR="004C06BE" w:rsidRDefault="004C06BE" w:rsidP="00AC2C49">
            <w:pPr>
              <w:ind w:leftChars="0" w:left="-2" w:firstLineChars="0" w:firstLine="0"/>
              <w:jc w:val="both"/>
            </w:pPr>
            <w:r w:rsidRPr="00407ED3">
              <w:t>Cấp Giấy phép chuyển giao công nghệ.</w:t>
            </w:r>
          </w:p>
          <w:p w14:paraId="26E83AD2" w14:textId="77777777" w:rsidR="004C06BE" w:rsidRPr="00407ED3" w:rsidRDefault="004C06BE" w:rsidP="001417D4">
            <w:pPr>
              <w:ind w:leftChars="0" w:left="-2" w:firstLineChars="0" w:firstLine="0"/>
              <w:jc w:val="both"/>
            </w:pPr>
            <w:r>
              <w:t>Mã TTHC: 1.013927</w:t>
            </w:r>
          </w:p>
        </w:tc>
        <w:tc>
          <w:tcPr>
            <w:tcW w:w="1843" w:type="dxa"/>
            <w:vAlign w:val="center"/>
          </w:tcPr>
          <w:p w14:paraId="36254077" w14:textId="77777777" w:rsidR="004C06BE" w:rsidRPr="00407ED3" w:rsidRDefault="004C06BE" w:rsidP="00AC2C49">
            <w:pPr>
              <w:ind w:leftChars="0" w:left="-2" w:firstLineChars="0" w:firstLine="0"/>
              <w:jc w:val="both"/>
            </w:pPr>
            <w:r w:rsidRPr="00407ED3">
              <w:t>15 ngày làm việc kể từ ngày nhận được hồ sơ hợp lệ</w:t>
            </w:r>
          </w:p>
        </w:tc>
        <w:tc>
          <w:tcPr>
            <w:tcW w:w="2552" w:type="dxa"/>
            <w:vMerge/>
            <w:vAlign w:val="center"/>
          </w:tcPr>
          <w:p w14:paraId="4E26D538" w14:textId="77777777" w:rsidR="004C06BE" w:rsidRPr="00407ED3" w:rsidRDefault="004C06BE" w:rsidP="001C4C04">
            <w:pPr>
              <w:widowControl w:val="0"/>
              <w:autoSpaceDE w:val="0"/>
              <w:autoSpaceDN w:val="0"/>
              <w:spacing w:before="60" w:after="60" w:line="240" w:lineRule="auto"/>
              <w:ind w:leftChars="0" w:left="2" w:hanging="2"/>
              <w:jc w:val="both"/>
              <w:rPr>
                <w:spacing w:val="-4"/>
                <w:position w:val="0"/>
                <w:lang w:val="da-DK"/>
              </w:rPr>
            </w:pPr>
          </w:p>
        </w:tc>
        <w:tc>
          <w:tcPr>
            <w:tcW w:w="2126" w:type="dxa"/>
            <w:vMerge/>
            <w:vAlign w:val="center"/>
          </w:tcPr>
          <w:p w14:paraId="42CEA3D4" w14:textId="77777777" w:rsidR="004C06BE" w:rsidRPr="00407ED3" w:rsidRDefault="004C06BE" w:rsidP="001C4C04">
            <w:pPr>
              <w:spacing w:before="60" w:after="60" w:line="240" w:lineRule="auto"/>
              <w:ind w:leftChars="0" w:left="2" w:hanging="2"/>
              <w:contextualSpacing/>
              <w:jc w:val="both"/>
              <w:rPr>
                <w:lang w:val="da-DK"/>
              </w:rPr>
            </w:pPr>
          </w:p>
        </w:tc>
        <w:tc>
          <w:tcPr>
            <w:tcW w:w="2693" w:type="dxa"/>
            <w:vAlign w:val="center"/>
          </w:tcPr>
          <w:p w14:paraId="0C6FD7BB" w14:textId="77777777" w:rsidR="004C06BE" w:rsidRPr="00407ED3" w:rsidRDefault="004C06BE" w:rsidP="004C06BE">
            <w:pPr>
              <w:ind w:leftChars="0" w:left="-2" w:firstLineChars="0" w:firstLine="0"/>
              <w:jc w:val="both"/>
            </w:pPr>
          </w:p>
          <w:p w14:paraId="39B3E0FF" w14:textId="77777777" w:rsidR="004C06BE" w:rsidRPr="00407ED3" w:rsidRDefault="004C06BE" w:rsidP="004C06BE">
            <w:pPr>
              <w:ind w:left="0" w:hanging="2"/>
              <w:jc w:val="both"/>
            </w:pPr>
            <w:r w:rsidRPr="00407ED3">
              <w:t>Mức thu phí thẩm định hợp đồng chuyển giao công nghệ để</w:t>
            </w:r>
            <w:r>
              <w:t xml:space="preserve"> </w:t>
            </w:r>
            <w:r w:rsidRPr="00407ED3">
              <w:t>cấp Giấy phép chuyển giao công nghệ được tính theo tỷ lệ</w:t>
            </w:r>
          </w:p>
          <w:p w14:paraId="44CB7C17" w14:textId="77777777" w:rsidR="004C06BE" w:rsidRPr="00407ED3" w:rsidRDefault="004C06BE" w:rsidP="004C06BE">
            <w:pPr>
              <w:ind w:left="0" w:hanging="2"/>
              <w:jc w:val="both"/>
            </w:pPr>
            <w:r w:rsidRPr="00407ED3">
              <w:t>bằng 0,1% (một phần nghìn) tổng giá trị của hợp đồng</w:t>
            </w:r>
            <w:r>
              <w:t xml:space="preserve"> </w:t>
            </w:r>
            <w:r w:rsidRPr="00407ED3">
              <w:t>chuyển giao công nghệ nhưng tối đa không quá 10 (mười)</w:t>
            </w:r>
            <w:r>
              <w:t xml:space="preserve"> </w:t>
            </w:r>
            <w:r w:rsidRPr="00407ED3">
              <w:t>triệu đồng và tối thiểu không dưới 05 (năm) triệu đồng</w:t>
            </w:r>
          </w:p>
          <w:p w14:paraId="4D6455F2" w14:textId="77777777" w:rsidR="004C06BE" w:rsidRPr="00407ED3" w:rsidRDefault="004C06BE" w:rsidP="00F678D5">
            <w:pPr>
              <w:ind w:left="0" w:hanging="2"/>
            </w:pPr>
          </w:p>
          <w:p w14:paraId="1D420BB8" w14:textId="77777777" w:rsidR="004C06BE" w:rsidRPr="00407ED3" w:rsidRDefault="004C06BE" w:rsidP="00F678D5">
            <w:pPr>
              <w:ind w:left="0" w:hanging="2"/>
            </w:pPr>
          </w:p>
        </w:tc>
        <w:tc>
          <w:tcPr>
            <w:tcW w:w="3218" w:type="dxa"/>
            <w:vMerge/>
            <w:vAlign w:val="center"/>
          </w:tcPr>
          <w:p w14:paraId="09C84D6A" w14:textId="77777777" w:rsidR="004C06BE" w:rsidRPr="00407ED3" w:rsidRDefault="004C06BE" w:rsidP="00580898">
            <w:pPr>
              <w:ind w:leftChars="0" w:left="-2" w:firstLineChars="0" w:firstLine="0"/>
              <w:jc w:val="both"/>
            </w:pPr>
          </w:p>
        </w:tc>
      </w:tr>
      <w:tr w:rsidR="004C06BE" w:rsidRPr="00407ED3" w14:paraId="5838BAC0" w14:textId="77777777" w:rsidTr="00C42EE3">
        <w:trPr>
          <w:trHeight w:val="4834"/>
          <w:jc w:val="center"/>
        </w:trPr>
        <w:tc>
          <w:tcPr>
            <w:tcW w:w="653" w:type="dxa"/>
            <w:vAlign w:val="center"/>
          </w:tcPr>
          <w:p w14:paraId="37233073" w14:textId="77777777" w:rsidR="004C06BE" w:rsidRPr="00407ED3" w:rsidRDefault="004C06BE" w:rsidP="00110394">
            <w:pPr>
              <w:spacing w:line="240" w:lineRule="auto"/>
              <w:ind w:left="0" w:hanging="2"/>
              <w:jc w:val="center"/>
            </w:pPr>
            <w:r w:rsidRPr="00407ED3">
              <w:lastRenderedPageBreak/>
              <w:t>03</w:t>
            </w:r>
          </w:p>
        </w:tc>
        <w:tc>
          <w:tcPr>
            <w:tcW w:w="2310" w:type="dxa"/>
            <w:vAlign w:val="center"/>
          </w:tcPr>
          <w:p w14:paraId="5C067C19" w14:textId="77777777" w:rsidR="004C06BE" w:rsidRDefault="004C06BE" w:rsidP="00AC2C49">
            <w:pPr>
              <w:ind w:leftChars="0" w:left="-2" w:firstLineChars="0" w:firstLine="0"/>
              <w:jc w:val="both"/>
            </w:pPr>
            <w:r w:rsidRPr="00407ED3">
              <w:t>Thủ tục cấp Giấy chứng nhận đăng ký chuyển giao công nghệ (trừ những trường hợp thuộc thẩm quyền của Bộ Khoa học và Công nghệ)</w:t>
            </w:r>
          </w:p>
          <w:p w14:paraId="7FD3C07E" w14:textId="77777777" w:rsidR="004C06BE" w:rsidRPr="00407ED3" w:rsidRDefault="004C06BE" w:rsidP="001417D4">
            <w:pPr>
              <w:ind w:leftChars="0" w:left="-2" w:firstLineChars="0" w:firstLine="0"/>
              <w:jc w:val="both"/>
            </w:pPr>
            <w:r>
              <w:t>Mã TTHC: 2.002248</w:t>
            </w:r>
          </w:p>
        </w:tc>
        <w:tc>
          <w:tcPr>
            <w:tcW w:w="1843" w:type="dxa"/>
            <w:vAlign w:val="center"/>
          </w:tcPr>
          <w:p w14:paraId="798C93D0" w14:textId="77777777" w:rsidR="004C06BE" w:rsidRPr="00407ED3" w:rsidRDefault="004C06BE" w:rsidP="00AC2C49">
            <w:pPr>
              <w:ind w:leftChars="0" w:left="-2" w:firstLineChars="0" w:firstLine="0"/>
              <w:jc w:val="both"/>
            </w:pPr>
            <w:r w:rsidRPr="00407ED3">
              <w:t>5 ngày làm việc kể từ ngày nhận được hồ sơ hợp lệ</w:t>
            </w:r>
          </w:p>
        </w:tc>
        <w:tc>
          <w:tcPr>
            <w:tcW w:w="2552" w:type="dxa"/>
            <w:vMerge w:val="restart"/>
            <w:vAlign w:val="center"/>
          </w:tcPr>
          <w:p w14:paraId="210F7E16" w14:textId="77777777" w:rsidR="004C06BE" w:rsidRPr="00407ED3" w:rsidRDefault="004C06BE" w:rsidP="001C4C04">
            <w:pPr>
              <w:widowControl w:val="0"/>
              <w:autoSpaceDE w:val="0"/>
              <w:autoSpaceDN w:val="0"/>
              <w:spacing w:before="60" w:after="60" w:line="240" w:lineRule="auto"/>
              <w:ind w:leftChars="0" w:left="2" w:hanging="2"/>
              <w:jc w:val="both"/>
              <w:rPr>
                <w:spacing w:val="-4"/>
                <w:position w:val="0"/>
                <w:lang w:val="da-DK"/>
              </w:rPr>
            </w:pPr>
            <w:r w:rsidRPr="00407ED3">
              <w:rPr>
                <w:b/>
                <w:bCs/>
                <w:spacing w:val="-4"/>
                <w:position w:val="0"/>
                <w:lang w:val="da-DK"/>
              </w:rPr>
              <w:t>- Cơ quan tiếp nhận và trả kết quả:</w:t>
            </w:r>
            <w:r w:rsidRPr="00407ED3">
              <w:rPr>
                <w:spacing w:val="-4"/>
                <w:position w:val="0"/>
                <w:lang w:val="da-DK"/>
              </w:rPr>
              <w:t xml:space="preserve"> Trung tâm Phục vụ hành chính công tỉnh Lạng Sơn. Địa chỉ: Phố Dã Tượng, phường Lương Văn Tri, tỉnh Lạng Sơn; Trung tâm Phục vụ hành chính công </w:t>
            </w:r>
            <w:r w:rsidR="00853147">
              <w:rPr>
                <w:spacing w:val="-4"/>
                <w:position w:val="0"/>
                <w:lang w:val="da-DK"/>
              </w:rPr>
              <w:t xml:space="preserve">cấp </w:t>
            </w:r>
            <w:r w:rsidRPr="00407ED3">
              <w:rPr>
                <w:spacing w:val="-4"/>
                <w:position w:val="0"/>
                <w:lang w:val="da-DK"/>
              </w:rPr>
              <w:t>xã;</w:t>
            </w:r>
          </w:p>
          <w:p w14:paraId="6A64DEA4" w14:textId="77777777" w:rsidR="004C06BE" w:rsidRPr="00407ED3" w:rsidRDefault="004C06BE" w:rsidP="00853147">
            <w:pPr>
              <w:widowControl w:val="0"/>
              <w:autoSpaceDE w:val="0"/>
              <w:autoSpaceDN w:val="0"/>
              <w:spacing w:before="60" w:after="60" w:line="240" w:lineRule="auto"/>
              <w:ind w:leftChars="0" w:left="2" w:hanging="2"/>
              <w:jc w:val="both"/>
              <w:rPr>
                <w:spacing w:val="-4"/>
                <w:position w:val="0"/>
                <w:lang w:val="da-DK"/>
              </w:rPr>
            </w:pPr>
            <w:r w:rsidRPr="00407ED3">
              <w:rPr>
                <w:b/>
                <w:bCs/>
                <w:spacing w:val="-4"/>
                <w:position w:val="0"/>
                <w:lang w:val="da-DK"/>
              </w:rPr>
              <w:t>- Cơ quan thực hiện:</w:t>
            </w:r>
            <w:r w:rsidRPr="00407ED3">
              <w:rPr>
                <w:spacing w:val="-4"/>
                <w:position w:val="0"/>
                <w:lang w:val="da-DK"/>
              </w:rPr>
              <w:t xml:space="preserve"> Sở Khoa học và Công nghệ tỉnh Lạng Sơn. Địa chỉ: số 01 đường Mai Thế Chuẩn, phường Lương Văn Tri, tỉnh Lạng Sơn.</w:t>
            </w:r>
          </w:p>
        </w:tc>
        <w:tc>
          <w:tcPr>
            <w:tcW w:w="2126" w:type="dxa"/>
            <w:vMerge w:val="restart"/>
            <w:vAlign w:val="center"/>
          </w:tcPr>
          <w:p w14:paraId="3ABE32D0" w14:textId="77777777" w:rsidR="004C06BE" w:rsidRPr="00407ED3" w:rsidRDefault="004C06BE" w:rsidP="001C4C04">
            <w:pPr>
              <w:widowControl w:val="0"/>
              <w:autoSpaceDE w:val="0"/>
              <w:autoSpaceDN w:val="0"/>
              <w:spacing w:before="60" w:after="60" w:line="240" w:lineRule="auto"/>
              <w:ind w:leftChars="0" w:left="2" w:hanging="2"/>
              <w:jc w:val="both"/>
              <w:rPr>
                <w:spacing w:val="-4"/>
                <w:position w:val="0"/>
                <w:lang w:val="it-IT"/>
              </w:rPr>
            </w:pPr>
            <w:r w:rsidRPr="00407ED3">
              <w:rPr>
                <w:spacing w:val="-4"/>
                <w:position w:val="0"/>
                <w:lang w:val="it-IT"/>
              </w:rPr>
              <w:t>- Tiếp nhận hồ sơ và trả kết quả trực tiếp;</w:t>
            </w:r>
          </w:p>
          <w:p w14:paraId="2DB02B5B" w14:textId="77777777" w:rsidR="004C06BE" w:rsidRPr="00407ED3" w:rsidRDefault="004C06BE" w:rsidP="001C4C04">
            <w:pPr>
              <w:widowControl w:val="0"/>
              <w:autoSpaceDE w:val="0"/>
              <w:autoSpaceDN w:val="0"/>
              <w:spacing w:before="60" w:after="60" w:line="240" w:lineRule="auto"/>
              <w:ind w:leftChars="0" w:left="2" w:hanging="2"/>
              <w:jc w:val="both"/>
              <w:rPr>
                <w:spacing w:val="-4"/>
                <w:position w:val="0"/>
                <w:lang w:val="it-IT"/>
              </w:rPr>
            </w:pPr>
            <w:r w:rsidRPr="00407ED3">
              <w:rPr>
                <w:spacing w:val="-4"/>
                <w:position w:val="0"/>
                <w:lang w:val="it-IT"/>
              </w:rPr>
              <w:t>- Tiếp nhận hồ sơ và trả kết quả giải quyết qua dịch vụ Bưu chính công ích;</w:t>
            </w:r>
          </w:p>
          <w:p w14:paraId="5A7C1B12" w14:textId="77777777" w:rsidR="004C06BE" w:rsidRPr="00407ED3" w:rsidRDefault="004C06BE" w:rsidP="001C4C04">
            <w:pPr>
              <w:widowControl w:val="0"/>
              <w:autoSpaceDE w:val="0"/>
              <w:autoSpaceDN w:val="0"/>
              <w:spacing w:before="60" w:after="60" w:line="240" w:lineRule="auto"/>
              <w:ind w:leftChars="0" w:left="2" w:hanging="2"/>
              <w:jc w:val="both"/>
              <w:rPr>
                <w:lang w:val="it-IT"/>
              </w:rPr>
            </w:pPr>
            <w:r w:rsidRPr="00407ED3">
              <w:rPr>
                <w:lang w:val="da-DK"/>
              </w:rPr>
              <w:t>- Tiếp nhận hồ sơ trực tuyến qua cổng dịch vụ công quốc gia tại địa chỉ https://dichvucong.gov.vn.</w:t>
            </w:r>
          </w:p>
          <w:p w14:paraId="662779A6" w14:textId="77777777" w:rsidR="004C06BE" w:rsidRPr="00407ED3" w:rsidRDefault="004C06BE" w:rsidP="001C4C04">
            <w:pPr>
              <w:spacing w:before="60" w:after="60" w:line="240" w:lineRule="auto"/>
              <w:ind w:leftChars="0" w:left="2" w:hanging="2"/>
              <w:contextualSpacing/>
              <w:jc w:val="both"/>
              <w:rPr>
                <w:lang w:val="da-DK"/>
              </w:rPr>
            </w:pPr>
          </w:p>
        </w:tc>
        <w:tc>
          <w:tcPr>
            <w:tcW w:w="2693" w:type="dxa"/>
            <w:vAlign w:val="center"/>
          </w:tcPr>
          <w:p w14:paraId="1372B5AA" w14:textId="77777777" w:rsidR="004C06BE" w:rsidRPr="00407ED3" w:rsidRDefault="004C06BE" w:rsidP="004C06BE">
            <w:pPr>
              <w:ind w:leftChars="0" w:left="-2" w:firstLineChars="0" w:firstLine="0"/>
              <w:jc w:val="both"/>
            </w:pPr>
            <w:r w:rsidRPr="00407ED3">
              <w:t>Đối với các hợp đồng chuyển giao công nghệ đăng ký lần đầu</w:t>
            </w:r>
            <w:r>
              <w:t xml:space="preserve"> </w:t>
            </w:r>
            <w:r w:rsidRPr="00407ED3">
              <w:t>thì phí thẩm định hợp đồng chuyển giao công nghệ được tính</w:t>
            </w:r>
            <w:r>
              <w:t xml:space="preserve"> </w:t>
            </w:r>
            <w:r w:rsidRPr="00407ED3">
              <w:t>theo tỷ lệ bằng 0,1% (một phần nghìn) tổng giá trị của hợp</w:t>
            </w:r>
            <w:r>
              <w:t xml:space="preserve"> </w:t>
            </w:r>
            <w:r w:rsidRPr="00407ED3">
              <w:t>đồng chuyển giao công nghệ nhưng tối đa không quá 10 (mười)</w:t>
            </w:r>
            <w:r>
              <w:t xml:space="preserve"> </w:t>
            </w:r>
            <w:r w:rsidRPr="00407ED3">
              <w:t>triệu đồng và tối thiểu không dưới 05 (năm) triệu đồng.</w:t>
            </w:r>
          </w:p>
        </w:tc>
        <w:tc>
          <w:tcPr>
            <w:tcW w:w="3218" w:type="dxa"/>
            <w:vMerge w:val="restart"/>
            <w:vAlign w:val="center"/>
          </w:tcPr>
          <w:p w14:paraId="32B004DD" w14:textId="77777777" w:rsidR="004C06BE" w:rsidRPr="00853147" w:rsidRDefault="004C06BE" w:rsidP="004C06BE">
            <w:pPr>
              <w:pStyle w:val="Default"/>
              <w:spacing w:before="60" w:after="60" w:line="340" w:lineRule="exact"/>
              <w:ind w:hanging="3"/>
              <w:jc w:val="both"/>
              <w:rPr>
                <w:color w:val="auto"/>
                <w:sz w:val="26"/>
                <w:szCs w:val="26"/>
              </w:rPr>
            </w:pPr>
            <w:r w:rsidRPr="00853147">
              <w:rPr>
                <w:color w:val="auto"/>
                <w:sz w:val="26"/>
                <w:szCs w:val="26"/>
              </w:rPr>
              <w:t xml:space="preserve">- Luật Chuyển giao công nghệ số 07/2017/QH14; </w:t>
            </w:r>
          </w:p>
          <w:p w14:paraId="25B75E6A" w14:textId="77777777" w:rsidR="004C06BE" w:rsidRPr="00853147" w:rsidRDefault="004C06BE" w:rsidP="004C06BE">
            <w:pPr>
              <w:pStyle w:val="Default"/>
              <w:spacing w:before="60" w:after="60" w:line="340" w:lineRule="exact"/>
              <w:ind w:hanging="3"/>
              <w:jc w:val="both"/>
              <w:rPr>
                <w:color w:val="auto"/>
                <w:sz w:val="26"/>
                <w:szCs w:val="26"/>
              </w:rPr>
            </w:pPr>
            <w:r w:rsidRPr="00853147">
              <w:rPr>
                <w:iCs/>
                <w:color w:val="auto"/>
                <w:sz w:val="26"/>
                <w:szCs w:val="26"/>
              </w:rPr>
              <w:t xml:space="preserve">- Luật Chuyển giao công nghệ số 115/2025/QH15; </w:t>
            </w:r>
          </w:p>
          <w:p w14:paraId="06ADD0F8" w14:textId="77777777" w:rsidR="004C06BE" w:rsidRPr="00853147" w:rsidRDefault="004C06BE" w:rsidP="004C06BE">
            <w:pPr>
              <w:pStyle w:val="Default"/>
              <w:spacing w:before="60" w:after="60" w:line="340" w:lineRule="exact"/>
              <w:ind w:hanging="3"/>
              <w:jc w:val="both"/>
              <w:rPr>
                <w:color w:val="auto"/>
                <w:sz w:val="26"/>
                <w:szCs w:val="26"/>
              </w:rPr>
            </w:pPr>
            <w:r w:rsidRPr="00853147">
              <w:rPr>
                <w:iCs/>
                <w:color w:val="auto"/>
                <w:sz w:val="26"/>
                <w:szCs w:val="26"/>
              </w:rPr>
              <w:t xml:space="preserve">- Nghị định số 101/2026/NĐ-CP ngày 31/3/2026; </w:t>
            </w:r>
          </w:p>
          <w:p w14:paraId="55366002" w14:textId="77777777" w:rsidR="004C06BE" w:rsidRPr="00853147" w:rsidRDefault="004C06BE" w:rsidP="004C06BE">
            <w:pPr>
              <w:pStyle w:val="Default"/>
              <w:spacing w:before="60" w:after="60" w:line="340" w:lineRule="exact"/>
              <w:ind w:hanging="3"/>
              <w:jc w:val="both"/>
              <w:rPr>
                <w:color w:val="auto"/>
                <w:sz w:val="26"/>
                <w:szCs w:val="26"/>
              </w:rPr>
            </w:pPr>
            <w:r w:rsidRPr="00853147">
              <w:rPr>
                <w:color w:val="auto"/>
                <w:sz w:val="26"/>
                <w:szCs w:val="26"/>
              </w:rPr>
              <w:t xml:space="preserve">- Thông tư số 169/2016/TT-BTC ngày 26/10/2016; </w:t>
            </w:r>
          </w:p>
          <w:p w14:paraId="220E031F" w14:textId="77777777" w:rsidR="004C06BE" w:rsidRPr="00853147" w:rsidRDefault="004C06BE" w:rsidP="004C06BE">
            <w:pPr>
              <w:spacing w:before="60" w:after="60"/>
              <w:ind w:leftChars="0" w:left="0" w:firstLineChars="0" w:firstLine="0"/>
              <w:jc w:val="both"/>
            </w:pPr>
            <w:r w:rsidRPr="00853147">
              <w:rPr>
                <w:iCs/>
                <w:sz w:val="26"/>
                <w:szCs w:val="26"/>
              </w:rPr>
              <w:t>- Thông tư số 09/2026/TT-BKHCN ngày 31/3/2026.</w:t>
            </w:r>
          </w:p>
          <w:p w14:paraId="0E9A804D" w14:textId="77777777" w:rsidR="004C06BE" w:rsidRPr="00407ED3" w:rsidRDefault="004C06BE" w:rsidP="004C06BE">
            <w:pPr>
              <w:spacing w:before="60" w:after="60"/>
              <w:ind w:leftChars="0" w:left="3" w:hanging="3"/>
              <w:jc w:val="both"/>
            </w:pPr>
            <w:r w:rsidRPr="00407ED3">
              <w:rPr>
                <w:i/>
                <w:iCs/>
                <w:sz w:val="26"/>
                <w:szCs w:val="26"/>
              </w:rPr>
              <w:t xml:space="preserve"> </w:t>
            </w:r>
          </w:p>
        </w:tc>
      </w:tr>
      <w:tr w:rsidR="004C06BE" w:rsidRPr="00407ED3" w14:paraId="1FC507DE" w14:textId="77777777" w:rsidTr="00C42EE3">
        <w:trPr>
          <w:trHeight w:val="4204"/>
          <w:jc w:val="center"/>
        </w:trPr>
        <w:tc>
          <w:tcPr>
            <w:tcW w:w="653" w:type="dxa"/>
            <w:vAlign w:val="center"/>
          </w:tcPr>
          <w:p w14:paraId="13613B1C" w14:textId="77777777" w:rsidR="004C06BE" w:rsidRPr="00407ED3" w:rsidRDefault="004C06BE" w:rsidP="00110394">
            <w:pPr>
              <w:spacing w:line="240" w:lineRule="auto"/>
              <w:ind w:left="0" w:hanging="2"/>
              <w:jc w:val="center"/>
            </w:pPr>
            <w:r w:rsidRPr="00407ED3">
              <w:t>04</w:t>
            </w:r>
          </w:p>
        </w:tc>
        <w:tc>
          <w:tcPr>
            <w:tcW w:w="2310" w:type="dxa"/>
            <w:vAlign w:val="center"/>
          </w:tcPr>
          <w:p w14:paraId="14254F1B" w14:textId="77777777" w:rsidR="004C06BE" w:rsidRDefault="004C06BE" w:rsidP="00AC2C49">
            <w:pPr>
              <w:ind w:leftChars="0" w:left="-2" w:firstLineChars="0" w:firstLine="0"/>
              <w:jc w:val="both"/>
            </w:pPr>
            <w:r w:rsidRPr="00407ED3">
              <w:t>Thủ tục cấp Giấy chứng nhận đăng ký gia hạn, sửa đổi, bổ sung nội dung chuyển giao công nghệ (trừ những trường hợp thuộc thẩm quyền của Bộ Khoa học và Công nghệ)</w:t>
            </w:r>
          </w:p>
          <w:p w14:paraId="76587F8B" w14:textId="77777777" w:rsidR="004C06BE" w:rsidRPr="00407ED3" w:rsidRDefault="004C06BE" w:rsidP="00AC2C49">
            <w:pPr>
              <w:ind w:leftChars="0" w:left="-2" w:firstLineChars="0" w:firstLine="0"/>
              <w:jc w:val="both"/>
            </w:pPr>
            <w:r>
              <w:t>Mã TTHC: 2.002249</w:t>
            </w:r>
          </w:p>
        </w:tc>
        <w:tc>
          <w:tcPr>
            <w:tcW w:w="1843" w:type="dxa"/>
            <w:vAlign w:val="center"/>
          </w:tcPr>
          <w:p w14:paraId="3C21F54D" w14:textId="77777777" w:rsidR="004C06BE" w:rsidRPr="00407ED3" w:rsidRDefault="004C06BE" w:rsidP="00AC2C49">
            <w:pPr>
              <w:ind w:leftChars="0" w:left="-2" w:firstLineChars="0" w:firstLine="0"/>
              <w:jc w:val="both"/>
            </w:pPr>
            <w:r w:rsidRPr="00407ED3">
              <w:t>5 ngày làm việc kể từ ngày nhận được hồ sơ hợp lệ</w:t>
            </w:r>
          </w:p>
        </w:tc>
        <w:tc>
          <w:tcPr>
            <w:tcW w:w="2552" w:type="dxa"/>
            <w:vMerge/>
            <w:vAlign w:val="center"/>
          </w:tcPr>
          <w:p w14:paraId="7DCC63E9" w14:textId="77777777" w:rsidR="004C06BE" w:rsidRPr="00407ED3" w:rsidRDefault="004C06BE" w:rsidP="001C4C04">
            <w:pPr>
              <w:widowControl w:val="0"/>
              <w:autoSpaceDE w:val="0"/>
              <w:autoSpaceDN w:val="0"/>
              <w:spacing w:before="60" w:after="60" w:line="240" w:lineRule="auto"/>
              <w:ind w:leftChars="0" w:left="2" w:hanging="2"/>
              <w:jc w:val="both"/>
              <w:rPr>
                <w:spacing w:val="-4"/>
                <w:position w:val="0"/>
                <w:lang w:val="da-DK"/>
              </w:rPr>
            </w:pPr>
          </w:p>
        </w:tc>
        <w:tc>
          <w:tcPr>
            <w:tcW w:w="2126" w:type="dxa"/>
            <w:vMerge/>
            <w:vAlign w:val="center"/>
          </w:tcPr>
          <w:p w14:paraId="2521D2CA" w14:textId="77777777" w:rsidR="004C06BE" w:rsidRPr="00407ED3" w:rsidRDefault="004C06BE" w:rsidP="004C06BE">
            <w:pPr>
              <w:widowControl w:val="0"/>
              <w:autoSpaceDE w:val="0"/>
              <w:autoSpaceDN w:val="0"/>
              <w:spacing w:before="60" w:after="60" w:line="240" w:lineRule="auto"/>
              <w:ind w:leftChars="0" w:left="2" w:hanging="2"/>
              <w:jc w:val="both"/>
              <w:rPr>
                <w:lang w:val="da-DK"/>
              </w:rPr>
            </w:pPr>
          </w:p>
        </w:tc>
        <w:tc>
          <w:tcPr>
            <w:tcW w:w="2693" w:type="dxa"/>
            <w:vAlign w:val="center"/>
          </w:tcPr>
          <w:p w14:paraId="1DA04DA7" w14:textId="77777777" w:rsidR="004C06BE" w:rsidRPr="00407ED3" w:rsidRDefault="004C06BE" w:rsidP="004C06BE">
            <w:pPr>
              <w:ind w:leftChars="0" w:left="-2" w:firstLineChars="0" w:firstLine="0"/>
              <w:jc w:val="both"/>
            </w:pPr>
            <w:r w:rsidRPr="00407ED3">
              <w:t>Đối với các hợp đồng chuyển giao công nghệ đề nghị đăng ký</w:t>
            </w:r>
            <w:r>
              <w:t xml:space="preserve"> </w:t>
            </w:r>
            <w:r w:rsidRPr="00407ED3">
              <w:t>sửa đổi, bổ sung thì phí thẩm định hợp đồng chuyển giao công</w:t>
            </w:r>
            <w:r>
              <w:t xml:space="preserve"> </w:t>
            </w:r>
            <w:r w:rsidRPr="00407ED3">
              <w:t>nghệ được tính theo tỷ lệ bằng 0,1% (một phần nghìn) tổng giá</w:t>
            </w:r>
            <w:r>
              <w:t xml:space="preserve"> </w:t>
            </w:r>
            <w:r w:rsidRPr="00407ED3">
              <w:t>trị của hợp đồng sửa đổi, bổ sung nhưng tối đa không quá 05</w:t>
            </w:r>
            <w:r>
              <w:t xml:space="preserve"> </w:t>
            </w:r>
            <w:r w:rsidRPr="00407ED3">
              <w:t>(năm) triệu đồng và tối thiểu không dưới 03 (ba) triệu đồng</w:t>
            </w:r>
            <w:r w:rsidR="00C42EE3">
              <w:t>.</w:t>
            </w:r>
          </w:p>
        </w:tc>
        <w:tc>
          <w:tcPr>
            <w:tcW w:w="3218" w:type="dxa"/>
            <w:vMerge/>
            <w:vAlign w:val="center"/>
          </w:tcPr>
          <w:p w14:paraId="29CFB0F9" w14:textId="77777777" w:rsidR="004C06BE" w:rsidRPr="00407ED3" w:rsidRDefault="004C06BE" w:rsidP="00580898">
            <w:pPr>
              <w:ind w:leftChars="0" w:left="-2" w:firstLineChars="0" w:firstLine="0"/>
              <w:jc w:val="both"/>
            </w:pPr>
          </w:p>
        </w:tc>
      </w:tr>
    </w:tbl>
    <w:p w14:paraId="64CB8718" w14:textId="77777777" w:rsidR="00070871" w:rsidRPr="00407ED3" w:rsidRDefault="00070871" w:rsidP="00750F77">
      <w:pPr>
        <w:spacing w:after="23" w:line="259" w:lineRule="auto"/>
        <w:ind w:left="0" w:right="65" w:hanging="2"/>
        <w:jc w:val="both"/>
        <w:rPr>
          <w:b/>
          <w:lang w:val="it-IT"/>
        </w:rPr>
      </w:pPr>
    </w:p>
    <w:p w14:paraId="6F0A8D71" w14:textId="77777777" w:rsidR="00750F77" w:rsidRPr="00407ED3" w:rsidRDefault="00C60434" w:rsidP="00750F77">
      <w:pPr>
        <w:spacing w:after="23" w:line="259" w:lineRule="auto"/>
        <w:ind w:left="0" w:right="65" w:hanging="2"/>
        <w:jc w:val="both"/>
        <w:rPr>
          <w:b/>
          <w:lang w:val="it-IT"/>
        </w:rPr>
      </w:pPr>
      <w:r w:rsidRPr="00407ED3">
        <w:rPr>
          <w:b/>
          <w:lang w:val="it-IT"/>
        </w:rPr>
        <w:lastRenderedPageBreak/>
        <w:t xml:space="preserve"> </w:t>
      </w:r>
      <w:r w:rsidR="00750F77" w:rsidRPr="00407ED3">
        <w:rPr>
          <w:b/>
          <w:lang w:val="it-IT"/>
        </w:rPr>
        <w:t>II</w:t>
      </w:r>
      <w:r w:rsidR="00171E72" w:rsidRPr="00407ED3">
        <w:rPr>
          <w:b/>
          <w:lang w:val="it-IT"/>
        </w:rPr>
        <w:t>I</w:t>
      </w:r>
      <w:r w:rsidR="00750F77" w:rsidRPr="00407ED3">
        <w:rPr>
          <w:b/>
          <w:lang w:val="it-IT"/>
        </w:rPr>
        <w:t>. DANH MỤC THỦ TỤC HÀNH CHÍNH BỊ BÃI BỎ (</w:t>
      </w:r>
      <w:r w:rsidR="00407ED3" w:rsidRPr="00407ED3">
        <w:rPr>
          <w:b/>
          <w:lang w:val="it-IT"/>
        </w:rPr>
        <w:t>11</w:t>
      </w:r>
      <w:r w:rsidR="00750F77" w:rsidRPr="00407ED3">
        <w:rPr>
          <w:b/>
          <w:lang w:val="it-IT"/>
        </w:rPr>
        <w:t xml:space="preserve"> TTHC</w:t>
      </w:r>
      <w:r w:rsidR="00533E3C">
        <w:rPr>
          <w:b/>
          <w:lang w:val="it-IT"/>
        </w:rPr>
        <w:t xml:space="preserve"> CẤP TỈNH</w:t>
      </w:r>
      <w:r w:rsidR="00750F77" w:rsidRPr="00407ED3">
        <w:rPr>
          <w:b/>
          <w:lang w:val="it-IT"/>
        </w:rPr>
        <w:t>)</w:t>
      </w:r>
    </w:p>
    <w:tbl>
      <w:tblPr>
        <w:tblStyle w:val="TableGrid"/>
        <w:tblW w:w="15451" w:type="dxa"/>
        <w:tblInd w:w="-601" w:type="dxa"/>
        <w:tblLook w:val="04A0" w:firstRow="1" w:lastRow="0" w:firstColumn="1" w:lastColumn="0" w:noHBand="0" w:noVBand="1"/>
      </w:tblPr>
      <w:tblGrid>
        <w:gridCol w:w="567"/>
        <w:gridCol w:w="1418"/>
        <w:gridCol w:w="5954"/>
        <w:gridCol w:w="5244"/>
        <w:gridCol w:w="2268"/>
      </w:tblGrid>
      <w:tr w:rsidR="00750F77" w:rsidRPr="00407ED3" w14:paraId="0F5782E7" w14:textId="77777777" w:rsidTr="00171E72">
        <w:trPr>
          <w:trHeight w:val="744"/>
        </w:trPr>
        <w:tc>
          <w:tcPr>
            <w:tcW w:w="567" w:type="dxa"/>
            <w:vAlign w:val="center"/>
          </w:tcPr>
          <w:p w14:paraId="02E10D35" w14:textId="77777777" w:rsidR="00750F77" w:rsidRPr="00407ED3" w:rsidRDefault="00750F77" w:rsidP="00750F77">
            <w:pPr>
              <w:tabs>
                <w:tab w:val="left" w:pos="5472"/>
              </w:tabs>
              <w:ind w:leftChars="0" w:left="0" w:firstLineChars="0" w:firstLine="0"/>
              <w:jc w:val="center"/>
              <w:rPr>
                <w:b/>
                <w:sz w:val="24"/>
                <w:szCs w:val="24"/>
                <w:lang w:val="da-DK"/>
              </w:rPr>
            </w:pPr>
            <w:r w:rsidRPr="00407ED3">
              <w:rPr>
                <w:b/>
                <w:sz w:val="24"/>
                <w:szCs w:val="24"/>
                <w:lang w:val="da-DK"/>
              </w:rPr>
              <w:t>Số TT</w:t>
            </w:r>
          </w:p>
        </w:tc>
        <w:tc>
          <w:tcPr>
            <w:tcW w:w="1418" w:type="dxa"/>
            <w:vAlign w:val="center"/>
          </w:tcPr>
          <w:p w14:paraId="0EC46620" w14:textId="77777777" w:rsidR="00750F77" w:rsidRPr="00407ED3" w:rsidRDefault="00750F77" w:rsidP="00750F77">
            <w:pPr>
              <w:tabs>
                <w:tab w:val="left" w:pos="5472"/>
              </w:tabs>
              <w:ind w:leftChars="0" w:left="0" w:firstLineChars="0" w:firstLine="0"/>
              <w:jc w:val="center"/>
              <w:rPr>
                <w:b/>
                <w:sz w:val="24"/>
                <w:szCs w:val="24"/>
                <w:lang w:val="da-DK"/>
              </w:rPr>
            </w:pPr>
            <w:r w:rsidRPr="00407ED3">
              <w:rPr>
                <w:b/>
                <w:sz w:val="24"/>
                <w:szCs w:val="24"/>
                <w:lang w:val="da-DK"/>
              </w:rPr>
              <w:t>Mã TTHC</w:t>
            </w:r>
          </w:p>
        </w:tc>
        <w:tc>
          <w:tcPr>
            <w:tcW w:w="5954" w:type="dxa"/>
            <w:vAlign w:val="center"/>
          </w:tcPr>
          <w:p w14:paraId="1F8E9220" w14:textId="77777777" w:rsidR="00750F77" w:rsidRPr="00407ED3" w:rsidRDefault="00750F77" w:rsidP="00750F77">
            <w:pPr>
              <w:tabs>
                <w:tab w:val="left" w:pos="5472"/>
              </w:tabs>
              <w:ind w:leftChars="0" w:left="0" w:firstLineChars="0" w:firstLine="0"/>
              <w:jc w:val="center"/>
              <w:rPr>
                <w:b/>
                <w:sz w:val="24"/>
                <w:szCs w:val="24"/>
                <w:lang w:val="da-DK"/>
              </w:rPr>
            </w:pPr>
            <w:r w:rsidRPr="00407ED3">
              <w:rPr>
                <w:b/>
                <w:sz w:val="24"/>
                <w:szCs w:val="24"/>
                <w:lang w:val="da-DK"/>
              </w:rPr>
              <w:t>Tên TTHC</w:t>
            </w:r>
          </w:p>
        </w:tc>
        <w:tc>
          <w:tcPr>
            <w:tcW w:w="5244" w:type="dxa"/>
            <w:vAlign w:val="center"/>
          </w:tcPr>
          <w:p w14:paraId="3B889E75" w14:textId="77777777" w:rsidR="00750F77" w:rsidRPr="00407ED3" w:rsidRDefault="00750F77" w:rsidP="00750F77">
            <w:pPr>
              <w:tabs>
                <w:tab w:val="left" w:pos="5472"/>
              </w:tabs>
              <w:ind w:leftChars="0" w:left="0" w:firstLineChars="0" w:firstLine="0"/>
              <w:jc w:val="center"/>
              <w:rPr>
                <w:b/>
                <w:sz w:val="24"/>
                <w:szCs w:val="24"/>
                <w:lang w:val="da-DK"/>
              </w:rPr>
            </w:pPr>
            <w:r w:rsidRPr="00407ED3">
              <w:rPr>
                <w:b/>
                <w:sz w:val="24"/>
                <w:szCs w:val="24"/>
                <w:lang w:val="da-DK"/>
              </w:rPr>
              <w:t xml:space="preserve">Số thứ tự tại Quyết định công bố của </w:t>
            </w:r>
          </w:p>
          <w:p w14:paraId="0333B743" w14:textId="77777777" w:rsidR="00750F77" w:rsidRPr="00407ED3" w:rsidRDefault="00750F77" w:rsidP="00750F77">
            <w:pPr>
              <w:tabs>
                <w:tab w:val="left" w:pos="5472"/>
              </w:tabs>
              <w:ind w:leftChars="0" w:left="0" w:firstLineChars="0" w:firstLine="0"/>
              <w:jc w:val="center"/>
              <w:rPr>
                <w:b/>
                <w:sz w:val="24"/>
                <w:szCs w:val="24"/>
                <w:lang w:val="da-DK"/>
              </w:rPr>
            </w:pPr>
            <w:r w:rsidRPr="00407ED3">
              <w:rPr>
                <w:b/>
                <w:sz w:val="24"/>
                <w:szCs w:val="24"/>
                <w:lang w:val="da-DK"/>
              </w:rPr>
              <w:t>Chủ tịch UBND tỉnh</w:t>
            </w:r>
          </w:p>
        </w:tc>
        <w:tc>
          <w:tcPr>
            <w:tcW w:w="2268" w:type="dxa"/>
            <w:vAlign w:val="center"/>
          </w:tcPr>
          <w:p w14:paraId="720A4720" w14:textId="77777777" w:rsidR="00750F77" w:rsidRPr="00407ED3" w:rsidRDefault="00750F77" w:rsidP="00750F77">
            <w:pPr>
              <w:tabs>
                <w:tab w:val="left" w:pos="5472"/>
              </w:tabs>
              <w:ind w:leftChars="0" w:left="0" w:firstLineChars="0" w:firstLine="0"/>
              <w:jc w:val="center"/>
              <w:rPr>
                <w:b/>
                <w:sz w:val="24"/>
                <w:szCs w:val="24"/>
                <w:lang w:val="da-DK"/>
              </w:rPr>
            </w:pPr>
            <w:r w:rsidRPr="00407ED3">
              <w:rPr>
                <w:b/>
                <w:sz w:val="24"/>
                <w:szCs w:val="24"/>
                <w:lang w:val="da-DK"/>
              </w:rPr>
              <w:t>Tên VBQPPL quy định việc bãi bỏ TTHC</w:t>
            </w:r>
          </w:p>
        </w:tc>
      </w:tr>
      <w:tr w:rsidR="00F642DF" w:rsidRPr="00407ED3" w14:paraId="1D43BAD2" w14:textId="77777777" w:rsidTr="005517CF">
        <w:trPr>
          <w:trHeight w:val="744"/>
        </w:trPr>
        <w:tc>
          <w:tcPr>
            <w:tcW w:w="567" w:type="dxa"/>
            <w:vAlign w:val="center"/>
          </w:tcPr>
          <w:p w14:paraId="2B458E18" w14:textId="77777777" w:rsidR="00F642DF" w:rsidRPr="00407ED3" w:rsidRDefault="00F642DF" w:rsidP="00750F77">
            <w:pPr>
              <w:tabs>
                <w:tab w:val="left" w:pos="5472"/>
              </w:tabs>
              <w:ind w:leftChars="0" w:left="0" w:firstLineChars="0" w:firstLine="0"/>
              <w:jc w:val="center"/>
              <w:rPr>
                <w:sz w:val="24"/>
                <w:szCs w:val="24"/>
                <w:lang w:val="da-DK"/>
              </w:rPr>
            </w:pPr>
            <w:r w:rsidRPr="00407ED3">
              <w:rPr>
                <w:sz w:val="24"/>
                <w:szCs w:val="24"/>
                <w:lang w:val="da-DK"/>
              </w:rPr>
              <w:t>01</w:t>
            </w:r>
          </w:p>
        </w:tc>
        <w:tc>
          <w:tcPr>
            <w:tcW w:w="1418" w:type="dxa"/>
            <w:vAlign w:val="center"/>
          </w:tcPr>
          <w:p w14:paraId="2668EEB6" w14:textId="77777777" w:rsidR="00F642DF" w:rsidRPr="00407ED3" w:rsidRDefault="00F642DF" w:rsidP="005517CF">
            <w:pPr>
              <w:ind w:leftChars="0" w:left="-2" w:firstLineChars="0" w:firstLine="0"/>
              <w:rPr>
                <w:sz w:val="24"/>
                <w:szCs w:val="24"/>
              </w:rPr>
            </w:pPr>
            <w:r w:rsidRPr="00407ED3">
              <w:rPr>
                <w:sz w:val="24"/>
                <w:szCs w:val="24"/>
              </w:rPr>
              <w:t>1.013931</w:t>
            </w:r>
          </w:p>
        </w:tc>
        <w:tc>
          <w:tcPr>
            <w:tcW w:w="5954" w:type="dxa"/>
            <w:vAlign w:val="center"/>
          </w:tcPr>
          <w:p w14:paraId="229A743E" w14:textId="77777777" w:rsidR="00F642DF" w:rsidRPr="00407ED3" w:rsidRDefault="00F642DF" w:rsidP="00853147">
            <w:pPr>
              <w:spacing w:before="120" w:after="120"/>
              <w:ind w:leftChars="0" w:left="0" w:firstLineChars="0" w:firstLine="0"/>
              <w:rPr>
                <w:sz w:val="24"/>
                <w:szCs w:val="24"/>
              </w:rPr>
            </w:pPr>
            <w:r w:rsidRPr="00407ED3">
              <w:rPr>
                <w:sz w:val="24"/>
                <w:szCs w:val="24"/>
              </w:rPr>
              <w:t>Thủ tục cấp Giấy chứng nhận đủ điều kiện hoạt động dịch vụ đánh giá công nghệ</w:t>
            </w:r>
          </w:p>
        </w:tc>
        <w:tc>
          <w:tcPr>
            <w:tcW w:w="5244" w:type="dxa"/>
            <w:vAlign w:val="center"/>
          </w:tcPr>
          <w:p w14:paraId="1A6A23E0" w14:textId="77777777" w:rsidR="00F642DF" w:rsidRPr="00407ED3" w:rsidRDefault="00F642DF" w:rsidP="00853147">
            <w:pPr>
              <w:tabs>
                <w:tab w:val="left" w:pos="5472"/>
              </w:tabs>
              <w:spacing w:before="120" w:after="120"/>
              <w:ind w:leftChars="0" w:left="0" w:firstLineChars="0" w:firstLine="0"/>
              <w:jc w:val="center"/>
              <w:rPr>
                <w:b/>
                <w:sz w:val="24"/>
                <w:szCs w:val="24"/>
                <w:lang w:val="da-DK"/>
              </w:rPr>
            </w:pPr>
            <w:r w:rsidRPr="00407ED3">
              <w:rPr>
                <w:spacing w:val="-4"/>
                <w:position w:val="0"/>
                <w:sz w:val="24"/>
                <w:szCs w:val="24"/>
                <w:lang w:val="da-DK"/>
              </w:rPr>
              <w:t xml:space="preserve">Số thứ tự 03 Mục VI Phụ lục ban hành kèm Quyết định số 1454/QĐ-UBND ngày 29/6/2025 </w:t>
            </w:r>
          </w:p>
        </w:tc>
        <w:tc>
          <w:tcPr>
            <w:tcW w:w="2268" w:type="dxa"/>
            <w:vMerge w:val="restart"/>
            <w:vAlign w:val="center"/>
          </w:tcPr>
          <w:p w14:paraId="74EF0870" w14:textId="77777777" w:rsidR="00F642DF" w:rsidRPr="00407ED3" w:rsidRDefault="00F642DF" w:rsidP="005517CF">
            <w:pPr>
              <w:tabs>
                <w:tab w:val="left" w:pos="5472"/>
              </w:tabs>
              <w:ind w:left="1" w:hanging="3"/>
              <w:jc w:val="center"/>
              <w:rPr>
                <w:b/>
                <w:sz w:val="24"/>
                <w:szCs w:val="24"/>
                <w:lang w:val="da-DK"/>
              </w:rPr>
            </w:pPr>
            <w:r w:rsidRPr="00407ED3">
              <w:rPr>
                <w:iCs/>
                <w:sz w:val="26"/>
                <w:szCs w:val="26"/>
              </w:rPr>
              <w:t>Nghị định số 101/2026/NĐ-CP ngày 31/3/2026 của Chính phủ quy định chi tiết một số điều và biện pháp hướng dẫn thi hành Luật Chuyển giao công nghệ</w:t>
            </w:r>
          </w:p>
          <w:p w14:paraId="11239625" w14:textId="77777777" w:rsidR="00F642DF" w:rsidRPr="00407ED3" w:rsidRDefault="00F642DF" w:rsidP="005517CF">
            <w:pPr>
              <w:ind w:left="0" w:hanging="2"/>
              <w:jc w:val="center"/>
              <w:rPr>
                <w:b/>
                <w:sz w:val="24"/>
                <w:szCs w:val="24"/>
                <w:lang w:val="da-DK"/>
              </w:rPr>
            </w:pPr>
          </w:p>
        </w:tc>
      </w:tr>
      <w:tr w:rsidR="00F642DF" w:rsidRPr="00407ED3" w14:paraId="04C166E0" w14:textId="77777777" w:rsidTr="00171E72">
        <w:trPr>
          <w:trHeight w:val="744"/>
        </w:trPr>
        <w:tc>
          <w:tcPr>
            <w:tcW w:w="567" w:type="dxa"/>
            <w:vAlign w:val="center"/>
          </w:tcPr>
          <w:p w14:paraId="4A62D8AA" w14:textId="77777777" w:rsidR="00F642DF" w:rsidRPr="00407ED3" w:rsidRDefault="00F642DF" w:rsidP="00750F77">
            <w:pPr>
              <w:tabs>
                <w:tab w:val="left" w:pos="5472"/>
              </w:tabs>
              <w:ind w:leftChars="0" w:left="0" w:firstLineChars="0" w:firstLine="0"/>
              <w:jc w:val="center"/>
              <w:rPr>
                <w:sz w:val="24"/>
                <w:szCs w:val="24"/>
                <w:lang w:val="da-DK"/>
              </w:rPr>
            </w:pPr>
            <w:r w:rsidRPr="00407ED3">
              <w:rPr>
                <w:sz w:val="24"/>
                <w:szCs w:val="24"/>
                <w:lang w:val="da-DK"/>
              </w:rPr>
              <w:t>02</w:t>
            </w:r>
          </w:p>
        </w:tc>
        <w:tc>
          <w:tcPr>
            <w:tcW w:w="1418" w:type="dxa"/>
            <w:vAlign w:val="center"/>
          </w:tcPr>
          <w:p w14:paraId="4D1ECB72" w14:textId="77777777" w:rsidR="00F642DF" w:rsidRPr="00407ED3" w:rsidRDefault="00F642DF" w:rsidP="005517CF">
            <w:pPr>
              <w:ind w:leftChars="0" w:left="-2" w:firstLineChars="0" w:firstLine="0"/>
              <w:rPr>
                <w:sz w:val="24"/>
                <w:szCs w:val="24"/>
              </w:rPr>
            </w:pPr>
            <w:r w:rsidRPr="00407ED3">
              <w:rPr>
                <w:sz w:val="24"/>
                <w:szCs w:val="24"/>
              </w:rPr>
              <w:t>1.013933</w:t>
            </w:r>
          </w:p>
        </w:tc>
        <w:tc>
          <w:tcPr>
            <w:tcW w:w="5954" w:type="dxa"/>
            <w:vAlign w:val="center"/>
          </w:tcPr>
          <w:p w14:paraId="316FBE84" w14:textId="77777777" w:rsidR="00F642DF" w:rsidRPr="00407ED3" w:rsidRDefault="00F642DF" w:rsidP="00853147">
            <w:pPr>
              <w:spacing w:before="120" w:after="120"/>
              <w:ind w:leftChars="0" w:left="0" w:firstLineChars="0" w:firstLine="0"/>
              <w:rPr>
                <w:sz w:val="24"/>
                <w:szCs w:val="24"/>
              </w:rPr>
            </w:pPr>
            <w:r w:rsidRPr="00407ED3">
              <w:rPr>
                <w:sz w:val="24"/>
                <w:szCs w:val="24"/>
              </w:rPr>
              <w:t>Thủ tục sửa đổi, bổ sung Giấy chứng nhận đủ điều kiện hoạt động dịch vụ đánh giá công nghệ</w:t>
            </w:r>
          </w:p>
        </w:tc>
        <w:tc>
          <w:tcPr>
            <w:tcW w:w="5244" w:type="dxa"/>
            <w:vAlign w:val="center"/>
          </w:tcPr>
          <w:p w14:paraId="26EC8939" w14:textId="77777777" w:rsidR="00F642DF" w:rsidRPr="00407ED3" w:rsidRDefault="00F642DF" w:rsidP="00853147">
            <w:pPr>
              <w:tabs>
                <w:tab w:val="left" w:pos="5472"/>
              </w:tabs>
              <w:spacing w:before="120" w:after="120"/>
              <w:ind w:leftChars="0" w:left="0" w:firstLineChars="0" w:firstLine="0"/>
              <w:jc w:val="center"/>
              <w:rPr>
                <w:b/>
                <w:sz w:val="24"/>
                <w:szCs w:val="24"/>
                <w:lang w:val="da-DK"/>
              </w:rPr>
            </w:pPr>
            <w:r w:rsidRPr="00407ED3">
              <w:rPr>
                <w:spacing w:val="-4"/>
                <w:position w:val="0"/>
                <w:sz w:val="24"/>
                <w:szCs w:val="24"/>
                <w:lang w:val="da-DK"/>
              </w:rPr>
              <w:t xml:space="preserve">Số thứ tự 04 Mục VI Phụ lục ban hành kèm Quyết định số 1454/QĐ-UBND ngày 29/6/2025 </w:t>
            </w:r>
          </w:p>
        </w:tc>
        <w:tc>
          <w:tcPr>
            <w:tcW w:w="2268" w:type="dxa"/>
            <w:vMerge/>
            <w:vAlign w:val="center"/>
          </w:tcPr>
          <w:p w14:paraId="5B591D2E" w14:textId="77777777" w:rsidR="00F642DF" w:rsidRPr="00407ED3" w:rsidRDefault="00F642DF" w:rsidP="005517CF">
            <w:pPr>
              <w:ind w:left="0" w:hanging="2"/>
              <w:rPr>
                <w:b/>
                <w:sz w:val="24"/>
                <w:szCs w:val="24"/>
                <w:lang w:val="da-DK"/>
              </w:rPr>
            </w:pPr>
          </w:p>
        </w:tc>
      </w:tr>
      <w:tr w:rsidR="00F642DF" w:rsidRPr="00407ED3" w14:paraId="0985295D" w14:textId="77777777" w:rsidTr="00171E72">
        <w:trPr>
          <w:trHeight w:val="744"/>
        </w:trPr>
        <w:tc>
          <w:tcPr>
            <w:tcW w:w="567" w:type="dxa"/>
            <w:vAlign w:val="center"/>
          </w:tcPr>
          <w:p w14:paraId="0A9447D7" w14:textId="77777777" w:rsidR="00F642DF" w:rsidRPr="00407ED3" w:rsidRDefault="00F642DF" w:rsidP="00750F77">
            <w:pPr>
              <w:tabs>
                <w:tab w:val="left" w:pos="5472"/>
              </w:tabs>
              <w:ind w:leftChars="0" w:left="0" w:firstLineChars="0" w:firstLine="0"/>
              <w:jc w:val="center"/>
              <w:rPr>
                <w:sz w:val="24"/>
                <w:szCs w:val="24"/>
                <w:lang w:val="da-DK"/>
              </w:rPr>
            </w:pPr>
            <w:r w:rsidRPr="00407ED3">
              <w:rPr>
                <w:sz w:val="24"/>
                <w:szCs w:val="24"/>
                <w:lang w:val="da-DK"/>
              </w:rPr>
              <w:t>03</w:t>
            </w:r>
          </w:p>
        </w:tc>
        <w:tc>
          <w:tcPr>
            <w:tcW w:w="1418" w:type="dxa"/>
            <w:vAlign w:val="center"/>
          </w:tcPr>
          <w:p w14:paraId="7594B9E0" w14:textId="77777777" w:rsidR="00F642DF" w:rsidRPr="00407ED3" w:rsidRDefault="00F642DF" w:rsidP="005517CF">
            <w:pPr>
              <w:ind w:leftChars="0" w:left="-2" w:firstLineChars="0" w:firstLine="0"/>
              <w:rPr>
                <w:sz w:val="24"/>
                <w:szCs w:val="24"/>
              </w:rPr>
            </w:pPr>
            <w:r w:rsidRPr="00407ED3">
              <w:rPr>
                <w:sz w:val="24"/>
                <w:szCs w:val="24"/>
              </w:rPr>
              <w:t>1.013936</w:t>
            </w:r>
          </w:p>
        </w:tc>
        <w:tc>
          <w:tcPr>
            <w:tcW w:w="5954" w:type="dxa"/>
            <w:vAlign w:val="center"/>
          </w:tcPr>
          <w:p w14:paraId="65ABBE1C" w14:textId="77777777" w:rsidR="00F642DF" w:rsidRPr="00407ED3" w:rsidRDefault="00F642DF" w:rsidP="00853147">
            <w:pPr>
              <w:spacing w:before="120" w:after="120"/>
              <w:ind w:leftChars="0" w:left="0" w:firstLineChars="0" w:firstLine="0"/>
              <w:rPr>
                <w:sz w:val="24"/>
                <w:szCs w:val="24"/>
              </w:rPr>
            </w:pPr>
            <w:r w:rsidRPr="00407ED3">
              <w:rPr>
                <w:sz w:val="24"/>
                <w:szCs w:val="24"/>
              </w:rPr>
              <w:t>Thủ tục cấp lại Giấy chứng nhận đủ điều kiện hoạt động dịch vụ đánh giá công nghệ</w:t>
            </w:r>
          </w:p>
        </w:tc>
        <w:tc>
          <w:tcPr>
            <w:tcW w:w="5244" w:type="dxa"/>
            <w:vAlign w:val="center"/>
          </w:tcPr>
          <w:p w14:paraId="08A91C34" w14:textId="77777777" w:rsidR="00F642DF" w:rsidRPr="00407ED3" w:rsidRDefault="00F642DF" w:rsidP="00853147">
            <w:pPr>
              <w:tabs>
                <w:tab w:val="left" w:pos="5472"/>
              </w:tabs>
              <w:spacing w:before="120" w:after="120"/>
              <w:ind w:leftChars="0" w:left="0" w:firstLineChars="0" w:firstLine="0"/>
              <w:jc w:val="center"/>
              <w:rPr>
                <w:b/>
                <w:sz w:val="24"/>
                <w:szCs w:val="24"/>
                <w:lang w:val="da-DK"/>
              </w:rPr>
            </w:pPr>
            <w:r w:rsidRPr="00407ED3">
              <w:rPr>
                <w:spacing w:val="-4"/>
                <w:position w:val="0"/>
                <w:sz w:val="24"/>
                <w:szCs w:val="24"/>
                <w:lang w:val="da-DK"/>
              </w:rPr>
              <w:t xml:space="preserve">Số thứ tự 05 Mục VI Phụ lục ban hành kèm Quyết định số 1454/QĐ-UBND ngày 29/6/2025 </w:t>
            </w:r>
          </w:p>
        </w:tc>
        <w:tc>
          <w:tcPr>
            <w:tcW w:w="2268" w:type="dxa"/>
            <w:vMerge/>
            <w:vAlign w:val="center"/>
          </w:tcPr>
          <w:p w14:paraId="5AABBD2C" w14:textId="77777777" w:rsidR="00F642DF" w:rsidRPr="00407ED3" w:rsidRDefault="00F642DF" w:rsidP="005517CF">
            <w:pPr>
              <w:ind w:left="0" w:hanging="2"/>
              <w:rPr>
                <w:b/>
                <w:sz w:val="24"/>
                <w:szCs w:val="24"/>
                <w:lang w:val="da-DK"/>
              </w:rPr>
            </w:pPr>
          </w:p>
        </w:tc>
      </w:tr>
      <w:tr w:rsidR="00F642DF" w:rsidRPr="00407ED3" w14:paraId="18F6CBD0" w14:textId="77777777" w:rsidTr="00171E72">
        <w:trPr>
          <w:trHeight w:val="744"/>
        </w:trPr>
        <w:tc>
          <w:tcPr>
            <w:tcW w:w="567" w:type="dxa"/>
            <w:vAlign w:val="center"/>
          </w:tcPr>
          <w:p w14:paraId="5490893C" w14:textId="77777777" w:rsidR="00F642DF" w:rsidRPr="00407ED3" w:rsidRDefault="00F642DF" w:rsidP="00750F77">
            <w:pPr>
              <w:tabs>
                <w:tab w:val="left" w:pos="5472"/>
              </w:tabs>
              <w:ind w:leftChars="0" w:left="0" w:firstLineChars="0" w:firstLine="0"/>
              <w:jc w:val="center"/>
              <w:rPr>
                <w:sz w:val="24"/>
                <w:szCs w:val="24"/>
                <w:lang w:val="da-DK"/>
              </w:rPr>
            </w:pPr>
            <w:r w:rsidRPr="00407ED3">
              <w:rPr>
                <w:sz w:val="24"/>
                <w:szCs w:val="24"/>
                <w:lang w:val="da-DK"/>
              </w:rPr>
              <w:t>04</w:t>
            </w:r>
          </w:p>
        </w:tc>
        <w:tc>
          <w:tcPr>
            <w:tcW w:w="1418" w:type="dxa"/>
            <w:vAlign w:val="center"/>
          </w:tcPr>
          <w:p w14:paraId="47EDA255" w14:textId="77777777" w:rsidR="00F642DF" w:rsidRPr="00407ED3" w:rsidRDefault="00F642DF" w:rsidP="005517CF">
            <w:pPr>
              <w:ind w:leftChars="0" w:left="-2" w:firstLineChars="0" w:firstLine="0"/>
              <w:rPr>
                <w:sz w:val="24"/>
                <w:szCs w:val="24"/>
              </w:rPr>
            </w:pPr>
            <w:r w:rsidRPr="00407ED3">
              <w:rPr>
                <w:sz w:val="24"/>
                <w:szCs w:val="24"/>
              </w:rPr>
              <w:t>1.013939</w:t>
            </w:r>
          </w:p>
        </w:tc>
        <w:tc>
          <w:tcPr>
            <w:tcW w:w="5954" w:type="dxa"/>
            <w:vAlign w:val="center"/>
          </w:tcPr>
          <w:p w14:paraId="02796110" w14:textId="77777777" w:rsidR="00F642DF" w:rsidRPr="00407ED3" w:rsidRDefault="00F642DF" w:rsidP="00853147">
            <w:pPr>
              <w:spacing w:before="120" w:after="120"/>
              <w:ind w:leftChars="0" w:left="0" w:firstLineChars="0" w:firstLine="0"/>
              <w:rPr>
                <w:sz w:val="24"/>
                <w:szCs w:val="24"/>
              </w:rPr>
            </w:pPr>
            <w:r w:rsidRPr="00407ED3">
              <w:rPr>
                <w:sz w:val="24"/>
                <w:szCs w:val="24"/>
              </w:rPr>
              <w:t>Thủ tục cấp Giấy chứng nhận đủ điều kiện hoạt động dịch vụ giám định công nghệ</w:t>
            </w:r>
          </w:p>
        </w:tc>
        <w:tc>
          <w:tcPr>
            <w:tcW w:w="5244" w:type="dxa"/>
            <w:vAlign w:val="center"/>
          </w:tcPr>
          <w:p w14:paraId="058D4F8C" w14:textId="77777777" w:rsidR="00F642DF" w:rsidRPr="00407ED3" w:rsidRDefault="00F642DF" w:rsidP="00853147">
            <w:pPr>
              <w:tabs>
                <w:tab w:val="left" w:pos="5472"/>
              </w:tabs>
              <w:spacing w:before="120" w:after="120"/>
              <w:ind w:leftChars="0" w:left="0" w:firstLineChars="0" w:firstLine="0"/>
              <w:jc w:val="center"/>
              <w:rPr>
                <w:b/>
                <w:sz w:val="24"/>
                <w:szCs w:val="24"/>
                <w:lang w:val="da-DK"/>
              </w:rPr>
            </w:pPr>
            <w:r w:rsidRPr="00407ED3">
              <w:rPr>
                <w:spacing w:val="-4"/>
                <w:position w:val="0"/>
                <w:sz w:val="24"/>
                <w:szCs w:val="24"/>
                <w:lang w:val="da-DK"/>
              </w:rPr>
              <w:t xml:space="preserve">Số thứ tự 06 Mục VI Phụ lục ban hành kèm Quyết định số 1454/QĐ-UBND ngày 29/6/2025 </w:t>
            </w:r>
          </w:p>
        </w:tc>
        <w:tc>
          <w:tcPr>
            <w:tcW w:w="2268" w:type="dxa"/>
            <w:vMerge/>
            <w:vAlign w:val="center"/>
          </w:tcPr>
          <w:p w14:paraId="19317233" w14:textId="77777777" w:rsidR="00F642DF" w:rsidRPr="00407ED3" w:rsidRDefault="00F642DF" w:rsidP="005517CF">
            <w:pPr>
              <w:ind w:left="0" w:hanging="2"/>
              <w:rPr>
                <w:b/>
                <w:sz w:val="24"/>
                <w:szCs w:val="24"/>
                <w:lang w:val="da-DK"/>
              </w:rPr>
            </w:pPr>
          </w:p>
        </w:tc>
      </w:tr>
      <w:tr w:rsidR="00F642DF" w:rsidRPr="00407ED3" w14:paraId="470356F8" w14:textId="77777777" w:rsidTr="00171E72">
        <w:trPr>
          <w:trHeight w:val="744"/>
        </w:trPr>
        <w:tc>
          <w:tcPr>
            <w:tcW w:w="567" w:type="dxa"/>
            <w:vAlign w:val="center"/>
          </w:tcPr>
          <w:p w14:paraId="4EF5A51E" w14:textId="77777777" w:rsidR="00F642DF" w:rsidRPr="00407ED3" w:rsidRDefault="00F642DF" w:rsidP="00750F77">
            <w:pPr>
              <w:tabs>
                <w:tab w:val="left" w:pos="5472"/>
              </w:tabs>
              <w:ind w:leftChars="0" w:left="0" w:firstLineChars="0" w:firstLine="0"/>
              <w:jc w:val="center"/>
              <w:rPr>
                <w:sz w:val="24"/>
                <w:szCs w:val="24"/>
                <w:lang w:val="da-DK"/>
              </w:rPr>
            </w:pPr>
            <w:r w:rsidRPr="00407ED3">
              <w:rPr>
                <w:sz w:val="24"/>
                <w:szCs w:val="24"/>
                <w:lang w:val="da-DK"/>
              </w:rPr>
              <w:t>05</w:t>
            </w:r>
          </w:p>
        </w:tc>
        <w:tc>
          <w:tcPr>
            <w:tcW w:w="1418" w:type="dxa"/>
            <w:vAlign w:val="center"/>
          </w:tcPr>
          <w:p w14:paraId="40CC5B15" w14:textId="77777777" w:rsidR="00F642DF" w:rsidRPr="00407ED3" w:rsidRDefault="00F642DF" w:rsidP="005517CF">
            <w:pPr>
              <w:ind w:leftChars="0" w:left="-2" w:firstLineChars="0" w:firstLine="0"/>
              <w:rPr>
                <w:sz w:val="24"/>
                <w:szCs w:val="24"/>
              </w:rPr>
            </w:pPr>
            <w:r w:rsidRPr="00407ED3">
              <w:rPr>
                <w:sz w:val="24"/>
                <w:szCs w:val="24"/>
              </w:rPr>
              <w:t>1.013940</w:t>
            </w:r>
          </w:p>
        </w:tc>
        <w:tc>
          <w:tcPr>
            <w:tcW w:w="5954" w:type="dxa"/>
            <w:vAlign w:val="center"/>
          </w:tcPr>
          <w:p w14:paraId="7ACF1B6D" w14:textId="77777777" w:rsidR="00F642DF" w:rsidRPr="00407ED3" w:rsidRDefault="00F642DF" w:rsidP="00853147">
            <w:pPr>
              <w:spacing w:before="120" w:after="120"/>
              <w:ind w:leftChars="0" w:left="0" w:firstLineChars="0" w:firstLine="0"/>
              <w:rPr>
                <w:sz w:val="24"/>
                <w:szCs w:val="24"/>
              </w:rPr>
            </w:pPr>
            <w:r w:rsidRPr="00407ED3">
              <w:rPr>
                <w:sz w:val="24"/>
                <w:szCs w:val="24"/>
              </w:rPr>
              <w:t>Thủ tục sửa đổi, bổ sung Giấy chứng nhận đủ điều kiện hoạt động dịch vụ giám định công nghệ</w:t>
            </w:r>
          </w:p>
        </w:tc>
        <w:tc>
          <w:tcPr>
            <w:tcW w:w="5244" w:type="dxa"/>
            <w:vAlign w:val="center"/>
          </w:tcPr>
          <w:p w14:paraId="765C2CE4" w14:textId="77777777" w:rsidR="00F642DF" w:rsidRPr="00407ED3" w:rsidRDefault="00F642DF" w:rsidP="00853147">
            <w:pPr>
              <w:tabs>
                <w:tab w:val="left" w:pos="5472"/>
              </w:tabs>
              <w:spacing w:before="120" w:after="120"/>
              <w:ind w:leftChars="0" w:left="0" w:firstLineChars="0" w:firstLine="0"/>
              <w:jc w:val="center"/>
              <w:rPr>
                <w:b/>
                <w:sz w:val="24"/>
                <w:szCs w:val="24"/>
                <w:lang w:val="da-DK"/>
              </w:rPr>
            </w:pPr>
            <w:r w:rsidRPr="00407ED3">
              <w:rPr>
                <w:spacing w:val="-4"/>
                <w:position w:val="0"/>
                <w:sz w:val="24"/>
                <w:szCs w:val="24"/>
                <w:lang w:val="da-DK"/>
              </w:rPr>
              <w:t xml:space="preserve">Số thứ tự 07 Mục VI Phụ lục ban hành kèm Quyết định số 1454/QĐ-UBND ngày 29/6/2025 </w:t>
            </w:r>
          </w:p>
        </w:tc>
        <w:tc>
          <w:tcPr>
            <w:tcW w:w="2268" w:type="dxa"/>
            <w:vMerge/>
            <w:vAlign w:val="center"/>
          </w:tcPr>
          <w:p w14:paraId="49331041" w14:textId="77777777" w:rsidR="00F642DF" w:rsidRPr="00407ED3" w:rsidRDefault="00F642DF" w:rsidP="005517CF">
            <w:pPr>
              <w:ind w:left="0" w:hanging="2"/>
              <w:rPr>
                <w:b/>
                <w:sz w:val="24"/>
                <w:szCs w:val="24"/>
                <w:lang w:val="da-DK"/>
              </w:rPr>
            </w:pPr>
          </w:p>
        </w:tc>
      </w:tr>
      <w:tr w:rsidR="00F642DF" w:rsidRPr="00407ED3" w14:paraId="48A54098" w14:textId="77777777" w:rsidTr="00171E72">
        <w:trPr>
          <w:trHeight w:val="744"/>
        </w:trPr>
        <w:tc>
          <w:tcPr>
            <w:tcW w:w="567" w:type="dxa"/>
            <w:vAlign w:val="center"/>
          </w:tcPr>
          <w:p w14:paraId="662C3B43" w14:textId="77777777" w:rsidR="00F642DF" w:rsidRPr="00407ED3" w:rsidRDefault="00F642DF" w:rsidP="00750F77">
            <w:pPr>
              <w:tabs>
                <w:tab w:val="left" w:pos="5472"/>
              </w:tabs>
              <w:ind w:leftChars="0" w:left="0" w:firstLineChars="0" w:firstLine="0"/>
              <w:jc w:val="center"/>
              <w:rPr>
                <w:sz w:val="24"/>
                <w:szCs w:val="24"/>
                <w:lang w:val="da-DK"/>
              </w:rPr>
            </w:pPr>
            <w:r w:rsidRPr="00407ED3">
              <w:rPr>
                <w:sz w:val="24"/>
                <w:szCs w:val="24"/>
                <w:lang w:val="da-DK"/>
              </w:rPr>
              <w:t>06</w:t>
            </w:r>
          </w:p>
        </w:tc>
        <w:tc>
          <w:tcPr>
            <w:tcW w:w="1418" w:type="dxa"/>
            <w:vAlign w:val="center"/>
          </w:tcPr>
          <w:p w14:paraId="49EA6B01" w14:textId="77777777" w:rsidR="00F642DF" w:rsidRPr="00407ED3" w:rsidRDefault="00F642DF" w:rsidP="005517CF">
            <w:pPr>
              <w:ind w:leftChars="0" w:left="-2" w:firstLineChars="0" w:firstLine="0"/>
              <w:rPr>
                <w:sz w:val="24"/>
                <w:szCs w:val="24"/>
              </w:rPr>
            </w:pPr>
            <w:r w:rsidRPr="00407ED3">
              <w:rPr>
                <w:sz w:val="24"/>
                <w:szCs w:val="24"/>
              </w:rPr>
              <w:t>1.013943</w:t>
            </w:r>
          </w:p>
        </w:tc>
        <w:tc>
          <w:tcPr>
            <w:tcW w:w="5954" w:type="dxa"/>
            <w:vAlign w:val="center"/>
          </w:tcPr>
          <w:p w14:paraId="4117F442" w14:textId="77777777" w:rsidR="00F642DF" w:rsidRPr="00407ED3" w:rsidRDefault="00F642DF" w:rsidP="00853147">
            <w:pPr>
              <w:spacing w:before="120" w:after="120"/>
              <w:ind w:leftChars="0" w:left="0" w:firstLineChars="0" w:firstLine="0"/>
              <w:rPr>
                <w:sz w:val="24"/>
                <w:szCs w:val="24"/>
              </w:rPr>
            </w:pPr>
            <w:r w:rsidRPr="00407ED3">
              <w:rPr>
                <w:sz w:val="24"/>
                <w:szCs w:val="24"/>
              </w:rPr>
              <w:t>Thủ tục cấp lại Giấy chứng nhận đủ điều kiện hoạt động dịch vụ giám định công nghệ</w:t>
            </w:r>
          </w:p>
        </w:tc>
        <w:tc>
          <w:tcPr>
            <w:tcW w:w="5244" w:type="dxa"/>
            <w:vAlign w:val="center"/>
          </w:tcPr>
          <w:p w14:paraId="4F025B39" w14:textId="77777777" w:rsidR="00F642DF" w:rsidRPr="00407ED3" w:rsidRDefault="00F642DF" w:rsidP="00853147">
            <w:pPr>
              <w:tabs>
                <w:tab w:val="left" w:pos="5472"/>
              </w:tabs>
              <w:spacing w:before="120" w:after="120"/>
              <w:ind w:leftChars="0" w:left="0" w:firstLineChars="0" w:firstLine="0"/>
              <w:jc w:val="center"/>
              <w:rPr>
                <w:b/>
                <w:sz w:val="24"/>
                <w:szCs w:val="24"/>
                <w:lang w:val="da-DK"/>
              </w:rPr>
            </w:pPr>
            <w:r w:rsidRPr="00407ED3">
              <w:rPr>
                <w:spacing w:val="-4"/>
                <w:position w:val="0"/>
                <w:sz w:val="24"/>
                <w:szCs w:val="24"/>
                <w:lang w:val="da-DK"/>
              </w:rPr>
              <w:t xml:space="preserve">Số thứ tự 08 Mục VI Phụ lục ban hành kèm Quyết định số 1454/QĐ-UBND ngày 29/6/2025 </w:t>
            </w:r>
          </w:p>
        </w:tc>
        <w:tc>
          <w:tcPr>
            <w:tcW w:w="2268" w:type="dxa"/>
            <w:vMerge/>
            <w:vAlign w:val="center"/>
          </w:tcPr>
          <w:p w14:paraId="28726BFB" w14:textId="77777777" w:rsidR="00F642DF" w:rsidRPr="00407ED3" w:rsidRDefault="00F642DF" w:rsidP="005517CF">
            <w:pPr>
              <w:ind w:left="0" w:hanging="2"/>
              <w:rPr>
                <w:b/>
                <w:sz w:val="24"/>
                <w:szCs w:val="24"/>
                <w:lang w:val="da-DK"/>
              </w:rPr>
            </w:pPr>
          </w:p>
        </w:tc>
      </w:tr>
      <w:tr w:rsidR="00F642DF" w:rsidRPr="00407ED3" w14:paraId="11CF8288" w14:textId="77777777" w:rsidTr="00171E72">
        <w:trPr>
          <w:trHeight w:val="744"/>
        </w:trPr>
        <w:tc>
          <w:tcPr>
            <w:tcW w:w="567" w:type="dxa"/>
            <w:vAlign w:val="center"/>
          </w:tcPr>
          <w:p w14:paraId="06ABDAD8" w14:textId="77777777" w:rsidR="00F642DF" w:rsidRPr="00407ED3" w:rsidRDefault="00F642DF" w:rsidP="00750F77">
            <w:pPr>
              <w:tabs>
                <w:tab w:val="left" w:pos="5472"/>
              </w:tabs>
              <w:ind w:leftChars="0" w:left="0" w:firstLineChars="0" w:firstLine="0"/>
              <w:jc w:val="center"/>
              <w:rPr>
                <w:sz w:val="24"/>
                <w:szCs w:val="24"/>
                <w:lang w:val="da-DK"/>
              </w:rPr>
            </w:pPr>
            <w:r w:rsidRPr="00407ED3">
              <w:rPr>
                <w:sz w:val="24"/>
                <w:szCs w:val="24"/>
                <w:lang w:val="da-DK"/>
              </w:rPr>
              <w:t>07</w:t>
            </w:r>
          </w:p>
        </w:tc>
        <w:tc>
          <w:tcPr>
            <w:tcW w:w="1418" w:type="dxa"/>
            <w:vAlign w:val="center"/>
          </w:tcPr>
          <w:p w14:paraId="09F738DC" w14:textId="77777777" w:rsidR="00F642DF" w:rsidRPr="00407ED3" w:rsidRDefault="00F642DF" w:rsidP="005517CF">
            <w:pPr>
              <w:ind w:leftChars="0" w:left="-2" w:firstLineChars="0" w:firstLine="0"/>
              <w:rPr>
                <w:sz w:val="24"/>
                <w:szCs w:val="24"/>
              </w:rPr>
            </w:pPr>
            <w:r w:rsidRPr="00407ED3">
              <w:rPr>
                <w:sz w:val="24"/>
                <w:szCs w:val="24"/>
              </w:rPr>
              <w:t>2.001137</w:t>
            </w:r>
          </w:p>
        </w:tc>
        <w:tc>
          <w:tcPr>
            <w:tcW w:w="5954" w:type="dxa"/>
            <w:vAlign w:val="center"/>
          </w:tcPr>
          <w:p w14:paraId="6C4CFFB9" w14:textId="77777777" w:rsidR="00F642DF" w:rsidRPr="00407ED3" w:rsidRDefault="00F642DF" w:rsidP="00853147">
            <w:pPr>
              <w:spacing w:before="120" w:after="120"/>
              <w:ind w:leftChars="0" w:left="0" w:firstLineChars="0" w:firstLine="0"/>
              <w:rPr>
                <w:sz w:val="24"/>
                <w:szCs w:val="24"/>
              </w:rPr>
            </w:pPr>
            <w:r w:rsidRPr="00407ED3">
              <w:rPr>
                <w:sz w:val="24"/>
                <w:szCs w:val="24"/>
              </w:rPr>
              <w:t>Thủ tục hỗ trợ doanh nghiệp có dự án thuộc ngành, nghề ưu đãi đầu tư, địa bàn ưu đãi đầu tư nhận chuyển giao công nghệ từ tổ chức khoa học và công nghệ</w:t>
            </w:r>
          </w:p>
        </w:tc>
        <w:tc>
          <w:tcPr>
            <w:tcW w:w="5244" w:type="dxa"/>
            <w:vAlign w:val="center"/>
          </w:tcPr>
          <w:p w14:paraId="60FB5810" w14:textId="77777777" w:rsidR="00F642DF" w:rsidRPr="00407ED3" w:rsidRDefault="00F642DF" w:rsidP="00853147">
            <w:pPr>
              <w:tabs>
                <w:tab w:val="left" w:pos="5472"/>
              </w:tabs>
              <w:spacing w:before="120" w:after="120"/>
              <w:ind w:leftChars="0" w:left="0" w:firstLineChars="0" w:firstLine="0"/>
              <w:jc w:val="center"/>
              <w:rPr>
                <w:b/>
                <w:sz w:val="24"/>
                <w:szCs w:val="24"/>
                <w:lang w:val="da-DK"/>
              </w:rPr>
            </w:pPr>
            <w:r w:rsidRPr="00407ED3">
              <w:rPr>
                <w:spacing w:val="-4"/>
                <w:position w:val="0"/>
                <w:sz w:val="24"/>
                <w:szCs w:val="24"/>
                <w:lang w:val="da-DK"/>
              </w:rPr>
              <w:t>Số thứ tự 05 Lĩnh vực hoạt động khoa học và công nghệ Phần I Phụ lục ban hành kèm Quyết định số 298/QĐ-UBND ngày 13/02/2026</w:t>
            </w:r>
          </w:p>
        </w:tc>
        <w:tc>
          <w:tcPr>
            <w:tcW w:w="2268" w:type="dxa"/>
            <w:vMerge/>
            <w:vAlign w:val="center"/>
          </w:tcPr>
          <w:p w14:paraId="256E4165" w14:textId="77777777" w:rsidR="00F642DF" w:rsidRPr="00407ED3" w:rsidRDefault="00F642DF" w:rsidP="005517CF">
            <w:pPr>
              <w:ind w:left="0" w:hanging="2"/>
              <w:rPr>
                <w:b/>
                <w:sz w:val="24"/>
                <w:szCs w:val="24"/>
                <w:lang w:val="da-DK"/>
              </w:rPr>
            </w:pPr>
          </w:p>
        </w:tc>
      </w:tr>
      <w:tr w:rsidR="00F642DF" w:rsidRPr="00407ED3" w14:paraId="1F9D1730" w14:textId="77777777" w:rsidTr="00171E72">
        <w:trPr>
          <w:trHeight w:val="744"/>
        </w:trPr>
        <w:tc>
          <w:tcPr>
            <w:tcW w:w="567" w:type="dxa"/>
            <w:vAlign w:val="center"/>
          </w:tcPr>
          <w:p w14:paraId="60CF4FC8" w14:textId="77777777" w:rsidR="00F642DF" w:rsidRPr="00407ED3" w:rsidRDefault="00F642DF" w:rsidP="00750F77">
            <w:pPr>
              <w:tabs>
                <w:tab w:val="left" w:pos="5472"/>
              </w:tabs>
              <w:ind w:leftChars="0" w:left="0" w:firstLineChars="0" w:firstLine="0"/>
              <w:jc w:val="center"/>
              <w:rPr>
                <w:sz w:val="24"/>
                <w:szCs w:val="24"/>
                <w:lang w:val="da-DK"/>
              </w:rPr>
            </w:pPr>
            <w:r w:rsidRPr="00407ED3">
              <w:rPr>
                <w:sz w:val="24"/>
                <w:szCs w:val="24"/>
                <w:lang w:val="da-DK"/>
              </w:rPr>
              <w:t>08</w:t>
            </w:r>
          </w:p>
        </w:tc>
        <w:tc>
          <w:tcPr>
            <w:tcW w:w="1418" w:type="dxa"/>
            <w:vAlign w:val="center"/>
          </w:tcPr>
          <w:p w14:paraId="0C34843A" w14:textId="77777777" w:rsidR="00F642DF" w:rsidRPr="00407ED3" w:rsidRDefault="00F642DF" w:rsidP="005517CF">
            <w:pPr>
              <w:ind w:leftChars="0" w:left="-2" w:firstLineChars="0" w:firstLine="0"/>
              <w:rPr>
                <w:sz w:val="24"/>
                <w:szCs w:val="24"/>
              </w:rPr>
            </w:pPr>
            <w:r w:rsidRPr="00407ED3">
              <w:rPr>
                <w:sz w:val="24"/>
                <w:szCs w:val="24"/>
              </w:rPr>
              <w:t>1.011816</w:t>
            </w:r>
          </w:p>
        </w:tc>
        <w:tc>
          <w:tcPr>
            <w:tcW w:w="5954" w:type="dxa"/>
            <w:vAlign w:val="center"/>
          </w:tcPr>
          <w:p w14:paraId="55C14D02" w14:textId="77777777" w:rsidR="00F642DF" w:rsidRPr="00407ED3" w:rsidRDefault="00F642DF" w:rsidP="00853147">
            <w:pPr>
              <w:spacing w:before="120" w:after="120"/>
              <w:ind w:leftChars="0" w:left="0" w:firstLineChars="0" w:firstLine="0"/>
              <w:rPr>
                <w:sz w:val="24"/>
                <w:szCs w:val="24"/>
              </w:rPr>
            </w:pPr>
            <w:r w:rsidRPr="00407ED3">
              <w:rPr>
                <w:sz w:val="24"/>
                <w:szCs w:val="24"/>
              </w:rPr>
              <w:t>Thủ tục hỗ trợ kinh phí hoặc mua công nghệ được tổ chức, cá nhân trong nước tạo ra từ kết quả nghiên cứu khoa học và phát triển công nghệ để sản xuất sản phẩm quốc gia, trọng điểm, chủ lực</w:t>
            </w:r>
          </w:p>
        </w:tc>
        <w:tc>
          <w:tcPr>
            <w:tcW w:w="5244" w:type="dxa"/>
            <w:vAlign w:val="center"/>
          </w:tcPr>
          <w:p w14:paraId="73B41872" w14:textId="77777777" w:rsidR="00F642DF" w:rsidRPr="00407ED3" w:rsidRDefault="00F642DF" w:rsidP="00853147">
            <w:pPr>
              <w:tabs>
                <w:tab w:val="left" w:pos="5472"/>
              </w:tabs>
              <w:spacing w:before="120" w:after="120"/>
              <w:ind w:leftChars="0" w:left="0" w:firstLineChars="0" w:firstLine="0"/>
              <w:jc w:val="center"/>
              <w:rPr>
                <w:b/>
                <w:sz w:val="24"/>
                <w:szCs w:val="24"/>
                <w:lang w:val="da-DK"/>
              </w:rPr>
            </w:pPr>
            <w:r w:rsidRPr="00407ED3">
              <w:rPr>
                <w:spacing w:val="-4"/>
                <w:position w:val="0"/>
                <w:sz w:val="24"/>
                <w:szCs w:val="24"/>
                <w:lang w:val="da-DK"/>
              </w:rPr>
              <w:t>Số thứ tự 08 Lĩnh vực hoạt động khoa học và công nghệ Phần I Phụ lục ban hành kèm Quyết định số 298/QĐ-UBND ngày 13/02/2026</w:t>
            </w:r>
          </w:p>
        </w:tc>
        <w:tc>
          <w:tcPr>
            <w:tcW w:w="2268" w:type="dxa"/>
            <w:vMerge/>
            <w:vAlign w:val="center"/>
          </w:tcPr>
          <w:p w14:paraId="5F1ABBA2" w14:textId="77777777" w:rsidR="00F642DF" w:rsidRPr="00407ED3" w:rsidRDefault="00F642DF" w:rsidP="00385FFD">
            <w:pPr>
              <w:ind w:left="0" w:hanging="2"/>
              <w:rPr>
                <w:b/>
                <w:sz w:val="24"/>
                <w:szCs w:val="24"/>
                <w:lang w:val="da-DK"/>
              </w:rPr>
            </w:pPr>
          </w:p>
        </w:tc>
      </w:tr>
      <w:tr w:rsidR="00F642DF" w:rsidRPr="00407ED3" w14:paraId="25F96FFA" w14:textId="77777777" w:rsidTr="00171E72">
        <w:trPr>
          <w:trHeight w:val="744"/>
        </w:trPr>
        <w:tc>
          <w:tcPr>
            <w:tcW w:w="567" w:type="dxa"/>
            <w:vAlign w:val="center"/>
          </w:tcPr>
          <w:p w14:paraId="688F3E0A" w14:textId="77777777" w:rsidR="00F642DF" w:rsidRPr="00407ED3" w:rsidRDefault="00F642DF" w:rsidP="00750F77">
            <w:pPr>
              <w:tabs>
                <w:tab w:val="left" w:pos="5472"/>
              </w:tabs>
              <w:ind w:leftChars="0" w:left="0" w:firstLineChars="0" w:firstLine="0"/>
              <w:jc w:val="center"/>
              <w:rPr>
                <w:sz w:val="24"/>
                <w:szCs w:val="24"/>
                <w:lang w:val="da-DK"/>
              </w:rPr>
            </w:pPr>
            <w:r w:rsidRPr="00407ED3">
              <w:rPr>
                <w:sz w:val="24"/>
                <w:szCs w:val="24"/>
                <w:lang w:val="da-DK"/>
              </w:rPr>
              <w:t>09</w:t>
            </w:r>
          </w:p>
        </w:tc>
        <w:tc>
          <w:tcPr>
            <w:tcW w:w="1418" w:type="dxa"/>
            <w:vAlign w:val="center"/>
          </w:tcPr>
          <w:p w14:paraId="5A4BE8E9" w14:textId="77777777" w:rsidR="00F642DF" w:rsidRPr="00407ED3" w:rsidRDefault="00F642DF" w:rsidP="005517CF">
            <w:pPr>
              <w:ind w:leftChars="0" w:left="-2" w:firstLineChars="0" w:firstLine="0"/>
              <w:rPr>
                <w:sz w:val="24"/>
                <w:szCs w:val="24"/>
              </w:rPr>
            </w:pPr>
            <w:r w:rsidRPr="00407ED3">
              <w:rPr>
                <w:sz w:val="24"/>
                <w:szCs w:val="24"/>
              </w:rPr>
              <w:t>1.011815</w:t>
            </w:r>
          </w:p>
        </w:tc>
        <w:tc>
          <w:tcPr>
            <w:tcW w:w="5954" w:type="dxa"/>
            <w:vAlign w:val="center"/>
          </w:tcPr>
          <w:p w14:paraId="2D332656" w14:textId="77777777" w:rsidR="00F642DF" w:rsidRPr="00407ED3" w:rsidRDefault="00F642DF" w:rsidP="00853147">
            <w:pPr>
              <w:spacing w:before="120" w:after="120"/>
              <w:ind w:leftChars="0" w:left="0" w:firstLineChars="0" w:firstLine="0"/>
              <w:rPr>
                <w:sz w:val="24"/>
                <w:szCs w:val="24"/>
              </w:rPr>
            </w:pPr>
            <w:r w:rsidRPr="00407ED3">
              <w:rPr>
                <w:sz w:val="24"/>
                <w:szCs w:val="24"/>
              </w:rPr>
              <w:t>Thủ tục mua sáng chế, sáng kiến</w:t>
            </w:r>
          </w:p>
        </w:tc>
        <w:tc>
          <w:tcPr>
            <w:tcW w:w="5244" w:type="dxa"/>
            <w:vAlign w:val="center"/>
          </w:tcPr>
          <w:p w14:paraId="1E52761B" w14:textId="77777777" w:rsidR="00F642DF" w:rsidRPr="00F642DF" w:rsidRDefault="00F642DF" w:rsidP="00F642DF">
            <w:pPr>
              <w:tabs>
                <w:tab w:val="left" w:pos="5472"/>
              </w:tabs>
              <w:spacing w:before="120" w:after="120"/>
              <w:ind w:leftChars="0" w:left="0" w:firstLineChars="0" w:firstLine="0"/>
              <w:jc w:val="center"/>
              <w:rPr>
                <w:spacing w:val="-4"/>
                <w:position w:val="0"/>
                <w:sz w:val="24"/>
                <w:szCs w:val="24"/>
                <w:lang w:val="da-DK"/>
              </w:rPr>
            </w:pPr>
            <w:r w:rsidRPr="00407ED3">
              <w:rPr>
                <w:spacing w:val="-4"/>
                <w:position w:val="0"/>
                <w:sz w:val="24"/>
                <w:szCs w:val="24"/>
                <w:lang w:val="da-DK"/>
              </w:rPr>
              <w:t>Số thứ tự 07 Lĩnh vực hoạt động khoa học và công nghệ Phần I Phụ lục ban hành kèm Quyết định số 298/QĐ-UBND ngày 13/02/2026</w:t>
            </w:r>
          </w:p>
        </w:tc>
        <w:tc>
          <w:tcPr>
            <w:tcW w:w="2268" w:type="dxa"/>
            <w:vMerge/>
            <w:vAlign w:val="center"/>
          </w:tcPr>
          <w:p w14:paraId="5C899A83" w14:textId="77777777" w:rsidR="00F642DF" w:rsidRPr="00407ED3" w:rsidRDefault="00F642DF" w:rsidP="00385FFD">
            <w:pPr>
              <w:ind w:left="0" w:hanging="2"/>
              <w:rPr>
                <w:b/>
                <w:sz w:val="24"/>
                <w:szCs w:val="24"/>
                <w:lang w:val="da-DK"/>
              </w:rPr>
            </w:pPr>
          </w:p>
        </w:tc>
      </w:tr>
      <w:tr w:rsidR="00F642DF" w:rsidRPr="00407ED3" w14:paraId="43E0E82F" w14:textId="77777777" w:rsidTr="00171E72">
        <w:trPr>
          <w:trHeight w:val="744"/>
        </w:trPr>
        <w:tc>
          <w:tcPr>
            <w:tcW w:w="567" w:type="dxa"/>
            <w:vAlign w:val="center"/>
          </w:tcPr>
          <w:p w14:paraId="6D49A23C" w14:textId="77777777" w:rsidR="00F642DF" w:rsidRPr="00407ED3" w:rsidRDefault="00F642DF" w:rsidP="00A01523">
            <w:pPr>
              <w:tabs>
                <w:tab w:val="left" w:pos="5472"/>
              </w:tabs>
              <w:ind w:leftChars="0" w:left="0" w:firstLineChars="0" w:firstLine="0"/>
              <w:jc w:val="center"/>
              <w:rPr>
                <w:sz w:val="24"/>
                <w:szCs w:val="24"/>
                <w:lang w:val="da-DK"/>
              </w:rPr>
            </w:pPr>
            <w:r w:rsidRPr="00407ED3">
              <w:rPr>
                <w:sz w:val="24"/>
                <w:szCs w:val="24"/>
                <w:lang w:val="da-DK"/>
              </w:rPr>
              <w:lastRenderedPageBreak/>
              <w:t>10</w:t>
            </w:r>
          </w:p>
        </w:tc>
        <w:tc>
          <w:tcPr>
            <w:tcW w:w="1418" w:type="dxa"/>
            <w:vAlign w:val="center"/>
          </w:tcPr>
          <w:p w14:paraId="3CE1BE86" w14:textId="77777777" w:rsidR="00F642DF" w:rsidRPr="00407ED3" w:rsidRDefault="00F642DF" w:rsidP="005517CF">
            <w:pPr>
              <w:ind w:leftChars="0" w:left="-2" w:firstLineChars="0" w:firstLine="0"/>
              <w:rPr>
                <w:sz w:val="24"/>
                <w:szCs w:val="24"/>
              </w:rPr>
            </w:pPr>
            <w:r w:rsidRPr="00407ED3">
              <w:rPr>
                <w:sz w:val="24"/>
                <w:szCs w:val="24"/>
              </w:rPr>
              <w:t>1.011814</w:t>
            </w:r>
          </w:p>
        </w:tc>
        <w:tc>
          <w:tcPr>
            <w:tcW w:w="5954" w:type="dxa"/>
            <w:vAlign w:val="center"/>
          </w:tcPr>
          <w:p w14:paraId="3B56F5B8" w14:textId="77777777" w:rsidR="00F642DF" w:rsidRPr="00407ED3" w:rsidRDefault="00F642DF" w:rsidP="00853147">
            <w:pPr>
              <w:spacing w:before="120" w:after="120"/>
              <w:ind w:leftChars="0" w:left="0" w:firstLineChars="0" w:firstLine="0"/>
              <w:rPr>
                <w:sz w:val="24"/>
                <w:szCs w:val="24"/>
              </w:rPr>
            </w:pPr>
            <w:r w:rsidRPr="00407ED3">
              <w:rPr>
                <w:sz w:val="24"/>
                <w:szCs w:val="24"/>
              </w:rPr>
              <w:t>Thủ tục hỗ trợ kinh phí, mua kết quả nghiên cứu khoa học và phát triển công nghệ do tổ chức, cá nhân tự đầu tư nghiên cứu</w:t>
            </w:r>
          </w:p>
        </w:tc>
        <w:tc>
          <w:tcPr>
            <w:tcW w:w="5244" w:type="dxa"/>
            <w:vAlign w:val="center"/>
          </w:tcPr>
          <w:p w14:paraId="121D61EC" w14:textId="77777777" w:rsidR="00F642DF" w:rsidRPr="00407ED3" w:rsidRDefault="00F642DF" w:rsidP="00853147">
            <w:pPr>
              <w:tabs>
                <w:tab w:val="left" w:pos="5472"/>
              </w:tabs>
              <w:spacing w:before="120" w:after="120"/>
              <w:ind w:leftChars="0" w:left="0" w:firstLineChars="0" w:firstLine="0"/>
              <w:jc w:val="center"/>
              <w:rPr>
                <w:b/>
                <w:sz w:val="24"/>
                <w:szCs w:val="24"/>
                <w:lang w:val="da-DK"/>
              </w:rPr>
            </w:pPr>
            <w:r w:rsidRPr="00407ED3">
              <w:rPr>
                <w:spacing w:val="-4"/>
                <w:position w:val="0"/>
                <w:sz w:val="24"/>
                <w:szCs w:val="24"/>
                <w:lang w:val="da-DK"/>
              </w:rPr>
              <w:t>Số thứ tự 06 Lĩnh vực hoạt động khoa học và công nghệ Phần I Phụ lục ban hành kèm Quyết định số 298/QĐ-UBND ngày 13/02/2026</w:t>
            </w:r>
          </w:p>
        </w:tc>
        <w:tc>
          <w:tcPr>
            <w:tcW w:w="2268" w:type="dxa"/>
            <w:vMerge w:val="restart"/>
            <w:vAlign w:val="center"/>
          </w:tcPr>
          <w:p w14:paraId="0C42588E" w14:textId="77777777" w:rsidR="00F642DF" w:rsidRPr="00407ED3" w:rsidRDefault="00F642DF" w:rsidP="00853147">
            <w:pPr>
              <w:tabs>
                <w:tab w:val="left" w:pos="5472"/>
              </w:tabs>
              <w:ind w:left="1" w:hanging="3"/>
              <w:jc w:val="center"/>
              <w:rPr>
                <w:b/>
                <w:sz w:val="24"/>
                <w:szCs w:val="24"/>
                <w:lang w:val="da-DK"/>
              </w:rPr>
            </w:pPr>
            <w:r w:rsidRPr="00407ED3">
              <w:rPr>
                <w:iCs/>
                <w:sz w:val="26"/>
                <w:szCs w:val="26"/>
              </w:rPr>
              <w:t>Nghị định số 101/2026/NĐ-CP ngày 31/3/2026 của Chính phủ quy định chi tiết một số điều và biện pháp hướng dẫn thi hành Luật Chuyển giao công nghệ</w:t>
            </w:r>
          </w:p>
          <w:p w14:paraId="684BED71" w14:textId="77777777" w:rsidR="00F642DF" w:rsidRPr="00407ED3" w:rsidRDefault="00F642DF" w:rsidP="00385FFD">
            <w:pPr>
              <w:ind w:left="0" w:hanging="2"/>
              <w:rPr>
                <w:b/>
                <w:sz w:val="24"/>
                <w:szCs w:val="24"/>
                <w:lang w:val="da-DK"/>
              </w:rPr>
            </w:pPr>
          </w:p>
        </w:tc>
      </w:tr>
      <w:tr w:rsidR="00F642DF" w:rsidRPr="00407ED3" w14:paraId="7295647C" w14:textId="77777777" w:rsidTr="00171E72">
        <w:trPr>
          <w:trHeight w:val="744"/>
        </w:trPr>
        <w:tc>
          <w:tcPr>
            <w:tcW w:w="567" w:type="dxa"/>
            <w:vAlign w:val="center"/>
          </w:tcPr>
          <w:p w14:paraId="26382EA3" w14:textId="77777777" w:rsidR="00F642DF" w:rsidRPr="00407ED3" w:rsidRDefault="00F642DF" w:rsidP="00A01523">
            <w:pPr>
              <w:tabs>
                <w:tab w:val="left" w:pos="5472"/>
              </w:tabs>
              <w:ind w:leftChars="0" w:left="0" w:firstLineChars="0" w:firstLine="0"/>
              <w:jc w:val="center"/>
              <w:rPr>
                <w:sz w:val="24"/>
                <w:szCs w:val="24"/>
                <w:lang w:val="da-DK"/>
              </w:rPr>
            </w:pPr>
            <w:r w:rsidRPr="00407ED3">
              <w:rPr>
                <w:sz w:val="24"/>
                <w:szCs w:val="24"/>
                <w:lang w:val="da-DK"/>
              </w:rPr>
              <w:t>11</w:t>
            </w:r>
          </w:p>
        </w:tc>
        <w:tc>
          <w:tcPr>
            <w:tcW w:w="1418" w:type="dxa"/>
            <w:vAlign w:val="center"/>
          </w:tcPr>
          <w:p w14:paraId="5461FBB4" w14:textId="77777777" w:rsidR="00F642DF" w:rsidRPr="00407ED3" w:rsidRDefault="00F642DF" w:rsidP="005517CF">
            <w:pPr>
              <w:ind w:leftChars="0" w:left="-2" w:firstLineChars="0" w:firstLine="0"/>
              <w:rPr>
                <w:sz w:val="24"/>
                <w:szCs w:val="24"/>
              </w:rPr>
            </w:pPr>
            <w:r w:rsidRPr="00407ED3">
              <w:rPr>
                <w:sz w:val="24"/>
                <w:szCs w:val="24"/>
              </w:rPr>
              <w:t>1.011812</w:t>
            </w:r>
          </w:p>
        </w:tc>
        <w:tc>
          <w:tcPr>
            <w:tcW w:w="5954" w:type="dxa"/>
            <w:vAlign w:val="center"/>
          </w:tcPr>
          <w:p w14:paraId="4E021616" w14:textId="77777777" w:rsidR="00F642DF" w:rsidRPr="00407ED3" w:rsidRDefault="00F642DF" w:rsidP="005517CF">
            <w:pPr>
              <w:ind w:leftChars="0" w:left="-2" w:firstLineChars="0" w:firstLine="0"/>
              <w:rPr>
                <w:sz w:val="24"/>
                <w:szCs w:val="24"/>
              </w:rPr>
            </w:pPr>
            <w:r w:rsidRPr="00407ED3">
              <w:rPr>
                <w:sz w:val="24"/>
                <w:szCs w:val="24"/>
              </w:rPr>
              <w:t>Thủ tục công nhận kết quả nghiên cứu khoa học và phát triển công nghệ của tổ chức, cá nhân</w:t>
            </w:r>
          </w:p>
        </w:tc>
        <w:tc>
          <w:tcPr>
            <w:tcW w:w="5244" w:type="dxa"/>
            <w:vAlign w:val="center"/>
          </w:tcPr>
          <w:p w14:paraId="411620D6" w14:textId="77777777" w:rsidR="00F642DF" w:rsidRPr="00407ED3" w:rsidRDefault="00F642DF" w:rsidP="00853147">
            <w:pPr>
              <w:tabs>
                <w:tab w:val="left" w:pos="5472"/>
              </w:tabs>
              <w:spacing w:before="120" w:after="120"/>
              <w:ind w:leftChars="0" w:left="0" w:firstLineChars="0" w:firstLine="0"/>
              <w:jc w:val="center"/>
              <w:rPr>
                <w:b/>
                <w:sz w:val="24"/>
                <w:szCs w:val="24"/>
                <w:lang w:val="da-DK"/>
              </w:rPr>
            </w:pPr>
            <w:r w:rsidRPr="00407ED3">
              <w:rPr>
                <w:spacing w:val="-4"/>
                <w:position w:val="0"/>
                <w:sz w:val="24"/>
                <w:szCs w:val="24"/>
                <w:lang w:val="da-DK"/>
              </w:rPr>
              <w:t>Số thứ tự 04 Lĩnh vực hoạt động khoa học và công nghệ Phần I Phụ lục ban hành kèm Quyết định số 298/QĐ-UBND ngày 13/02/2026</w:t>
            </w:r>
          </w:p>
        </w:tc>
        <w:tc>
          <w:tcPr>
            <w:tcW w:w="2268" w:type="dxa"/>
            <w:vMerge/>
            <w:vAlign w:val="center"/>
          </w:tcPr>
          <w:p w14:paraId="08F6793A" w14:textId="77777777" w:rsidR="00F642DF" w:rsidRPr="00407ED3" w:rsidRDefault="00F642DF" w:rsidP="00385FFD">
            <w:pPr>
              <w:ind w:left="0" w:hanging="2"/>
              <w:rPr>
                <w:b/>
                <w:sz w:val="24"/>
                <w:szCs w:val="24"/>
                <w:lang w:val="da-DK"/>
              </w:rPr>
            </w:pPr>
          </w:p>
        </w:tc>
      </w:tr>
    </w:tbl>
    <w:p w14:paraId="683CCEA6" w14:textId="77777777" w:rsidR="00B24891" w:rsidRPr="00407ED3" w:rsidRDefault="00000000" w:rsidP="00FD271B">
      <w:pPr>
        <w:spacing w:after="23" w:line="259" w:lineRule="auto"/>
        <w:ind w:left="0" w:right="65" w:hanging="2"/>
        <w:jc w:val="both"/>
        <w:rPr>
          <w:b/>
          <w:lang w:val="it-IT"/>
        </w:rPr>
      </w:pPr>
      <w:r>
        <w:rPr>
          <w:b/>
          <w:noProof/>
        </w:rPr>
        <w:pict w14:anchorId="00F718F1">
          <v:shape id="_x0000_s1027" type="#_x0000_t32" style="position:absolute;left:0;text-align:left;margin-left:160.95pt;margin-top:9.4pt;width:366pt;height:1.8pt;z-index:251661312;mso-position-horizontal-relative:text;mso-position-vertical-relative:text" o:connectortype="straight"/>
        </w:pict>
      </w:r>
    </w:p>
    <w:sectPr w:rsidR="00B24891" w:rsidRPr="00407ED3" w:rsidSect="00D93F31">
      <w:headerReference w:type="even" r:id="rId9"/>
      <w:headerReference w:type="default" r:id="rId10"/>
      <w:footerReference w:type="even" r:id="rId11"/>
      <w:footerReference w:type="default" r:id="rId12"/>
      <w:headerReference w:type="first" r:id="rId13"/>
      <w:footerReference w:type="first" r:id="rId14"/>
      <w:pgSz w:w="16840" w:h="11907" w:orient="landscape"/>
      <w:pgMar w:top="851" w:right="113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50B2F" w14:textId="77777777" w:rsidR="006105DA" w:rsidRDefault="006105DA" w:rsidP="00BA597D">
      <w:pPr>
        <w:spacing w:line="240" w:lineRule="auto"/>
        <w:ind w:left="0" w:hanging="2"/>
      </w:pPr>
      <w:r>
        <w:separator/>
      </w:r>
    </w:p>
  </w:endnote>
  <w:endnote w:type="continuationSeparator" w:id="0">
    <w:p w14:paraId="598596D5" w14:textId="77777777" w:rsidR="006105DA" w:rsidRDefault="006105DA"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09ACE" w14:textId="77777777" w:rsidR="00110394" w:rsidRDefault="00110394"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B5D4A" w14:textId="77777777" w:rsidR="00110394" w:rsidRDefault="00110394"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75269EF8" w14:textId="77777777" w:rsidR="00110394" w:rsidRDefault="00110394"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570E4" w14:textId="77777777" w:rsidR="00110394" w:rsidRDefault="00110394"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4270F" w14:textId="77777777" w:rsidR="006105DA" w:rsidRDefault="006105DA" w:rsidP="00BA597D">
      <w:pPr>
        <w:spacing w:line="240" w:lineRule="auto"/>
        <w:ind w:left="0" w:hanging="2"/>
      </w:pPr>
      <w:r>
        <w:separator/>
      </w:r>
    </w:p>
  </w:footnote>
  <w:footnote w:type="continuationSeparator" w:id="0">
    <w:p w14:paraId="0E275617" w14:textId="77777777" w:rsidR="006105DA" w:rsidRDefault="006105DA"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17AE" w14:textId="77777777" w:rsidR="00110394" w:rsidRDefault="00110394"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E89E1" w14:textId="77777777" w:rsidR="00110394" w:rsidRDefault="00110394"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3ADC6903" w14:textId="77777777" w:rsidR="00110394" w:rsidRDefault="00110394"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34B574A1" w14:textId="77777777" w:rsidR="00110394" w:rsidRDefault="00BC7A34"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sidR="00110394">
      <w:rPr>
        <w:color w:val="000000"/>
      </w:rPr>
      <w:instrText>PAGE</w:instrText>
    </w:r>
    <w:r>
      <w:rPr>
        <w:color w:val="000000"/>
      </w:rPr>
      <w:fldChar w:fldCharType="separate"/>
    </w:r>
    <w:r w:rsidR="00F642DF">
      <w:rPr>
        <w:noProof/>
        <w:color w:val="000000"/>
      </w:rPr>
      <w:t>8</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F493C" w14:textId="77777777" w:rsidR="00110394" w:rsidRDefault="00110394"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16cid:durableId="779419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06B91"/>
    <w:rsid w:val="000101D9"/>
    <w:rsid w:val="00016D27"/>
    <w:rsid w:val="00021FD2"/>
    <w:rsid w:val="00022843"/>
    <w:rsid w:val="000229FB"/>
    <w:rsid w:val="00023609"/>
    <w:rsid w:val="00023800"/>
    <w:rsid w:val="00024793"/>
    <w:rsid w:val="00025273"/>
    <w:rsid w:val="000261D6"/>
    <w:rsid w:val="000356B3"/>
    <w:rsid w:val="0003692C"/>
    <w:rsid w:val="00037872"/>
    <w:rsid w:val="00050D2B"/>
    <w:rsid w:val="000521F8"/>
    <w:rsid w:val="00053242"/>
    <w:rsid w:val="00053C1F"/>
    <w:rsid w:val="00055E5B"/>
    <w:rsid w:val="00056706"/>
    <w:rsid w:val="0006121C"/>
    <w:rsid w:val="0006304C"/>
    <w:rsid w:val="00065D45"/>
    <w:rsid w:val="00070871"/>
    <w:rsid w:val="0007455F"/>
    <w:rsid w:val="0007636E"/>
    <w:rsid w:val="00084757"/>
    <w:rsid w:val="00086879"/>
    <w:rsid w:val="000915D5"/>
    <w:rsid w:val="000915E5"/>
    <w:rsid w:val="000A24B3"/>
    <w:rsid w:val="000A55B0"/>
    <w:rsid w:val="000A6214"/>
    <w:rsid w:val="000A6AB6"/>
    <w:rsid w:val="000A75D6"/>
    <w:rsid w:val="000B168F"/>
    <w:rsid w:val="000B1E05"/>
    <w:rsid w:val="000B25E9"/>
    <w:rsid w:val="000B78E8"/>
    <w:rsid w:val="000C23ED"/>
    <w:rsid w:val="000C2710"/>
    <w:rsid w:val="000C7245"/>
    <w:rsid w:val="000D05C9"/>
    <w:rsid w:val="000D31AB"/>
    <w:rsid w:val="000E346E"/>
    <w:rsid w:val="000E42BB"/>
    <w:rsid w:val="000E667E"/>
    <w:rsid w:val="000E6C09"/>
    <w:rsid w:val="000F395E"/>
    <w:rsid w:val="000F401A"/>
    <w:rsid w:val="000F4550"/>
    <w:rsid w:val="000F534A"/>
    <w:rsid w:val="000F5EE0"/>
    <w:rsid w:val="000F68FF"/>
    <w:rsid w:val="00102708"/>
    <w:rsid w:val="00102E25"/>
    <w:rsid w:val="00106843"/>
    <w:rsid w:val="00110394"/>
    <w:rsid w:val="00117609"/>
    <w:rsid w:val="0012099F"/>
    <w:rsid w:val="00124DF1"/>
    <w:rsid w:val="00127A56"/>
    <w:rsid w:val="001332AA"/>
    <w:rsid w:val="00135535"/>
    <w:rsid w:val="00136A95"/>
    <w:rsid w:val="00136FBC"/>
    <w:rsid w:val="001417D4"/>
    <w:rsid w:val="00143B0B"/>
    <w:rsid w:val="0014616E"/>
    <w:rsid w:val="001573FB"/>
    <w:rsid w:val="00157E9A"/>
    <w:rsid w:val="00161248"/>
    <w:rsid w:val="001661E4"/>
    <w:rsid w:val="00166C05"/>
    <w:rsid w:val="00167334"/>
    <w:rsid w:val="00170884"/>
    <w:rsid w:val="00171E72"/>
    <w:rsid w:val="00171F86"/>
    <w:rsid w:val="0017266A"/>
    <w:rsid w:val="00177B6C"/>
    <w:rsid w:val="00180A8C"/>
    <w:rsid w:val="0018723F"/>
    <w:rsid w:val="001A2199"/>
    <w:rsid w:val="001A46B2"/>
    <w:rsid w:val="001A5F7D"/>
    <w:rsid w:val="001B1C98"/>
    <w:rsid w:val="001B7CEE"/>
    <w:rsid w:val="001C22BA"/>
    <w:rsid w:val="001C30CA"/>
    <w:rsid w:val="001C70B6"/>
    <w:rsid w:val="001D166F"/>
    <w:rsid w:val="001D5D4E"/>
    <w:rsid w:val="001D5D73"/>
    <w:rsid w:val="001E3A01"/>
    <w:rsid w:val="001F3585"/>
    <w:rsid w:val="001F38E1"/>
    <w:rsid w:val="002001DA"/>
    <w:rsid w:val="00202BA2"/>
    <w:rsid w:val="002052AD"/>
    <w:rsid w:val="00214697"/>
    <w:rsid w:val="00216057"/>
    <w:rsid w:val="00224E84"/>
    <w:rsid w:val="00225F55"/>
    <w:rsid w:val="002355BF"/>
    <w:rsid w:val="00235DBE"/>
    <w:rsid w:val="00237409"/>
    <w:rsid w:val="002403D3"/>
    <w:rsid w:val="0024311A"/>
    <w:rsid w:val="00245681"/>
    <w:rsid w:val="002467A6"/>
    <w:rsid w:val="00250060"/>
    <w:rsid w:val="00260CA3"/>
    <w:rsid w:val="00262902"/>
    <w:rsid w:val="002646E8"/>
    <w:rsid w:val="00273FDA"/>
    <w:rsid w:val="00274EA0"/>
    <w:rsid w:val="00280720"/>
    <w:rsid w:val="00280EE7"/>
    <w:rsid w:val="00282112"/>
    <w:rsid w:val="002844CE"/>
    <w:rsid w:val="00284631"/>
    <w:rsid w:val="00290299"/>
    <w:rsid w:val="00291844"/>
    <w:rsid w:val="00292204"/>
    <w:rsid w:val="002934B5"/>
    <w:rsid w:val="002A507B"/>
    <w:rsid w:val="002B4575"/>
    <w:rsid w:val="002B6485"/>
    <w:rsid w:val="002D07B0"/>
    <w:rsid w:val="002D221E"/>
    <w:rsid w:val="002D2CEA"/>
    <w:rsid w:val="002D3F7F"/>
    <w:rsid w:val="002D447B"/>
    <w:rsid w:val="002D7748"/>
    <w:rsid w:val="002D7AFE"/>
    <w:rsid w:val="002E09E7"/>
    <w:rsid w:val="002E36E6"/>
    <w:rsid w:val="002E6E17"/>
    <w:rsid w:val="002F0145"/>
    <w:rsid w:val="0030215D"/>
    <w:rsid w:val="00302A61"/>
    <w:rsid w:val="003127D6"/>
    <w:rsid w:val="003135E1"/>
    <w:rsid w:val="003160EF"/>
    <w:rsid w:val="003209E9"/>
    <w:rsid w:val="00323E87"/>
    <w:rsid w:val="00323EA6"/>
    <w:rsid w:val="00324F01"/>
    <w:rsid w:val="00326D76"/>
    <w:rsid w:val="00327A89"/>
    <w:rsid w:val="00331C8A"/>
    <w:rsid w:val="003320FC"/>
    <w:rsid w:val="00337232"/>
    <w:rsid w:val="003373F1"/>
    <w:rsid w:val="003410C2"/>
    <w:rsid w:val="00350C6E"/>
    <w:rsid w:val="00351426"/>
    <w:rsid w:val="00351A66"/>
    <w:rsid w:val="003565D0"/>
    <w:rsid w:val="003649B7"/>
    <w:rsid w:val="00372891"/>
    <w:rsid w:val="00372DB9"/>
    <w:rsid w:val="0037362C"/>
    <w:rsid w:val="003755C8"/>
    <w:rsid w:val="00383F81"/>
    <w:rsid w:val="00385FFD"/>
    <w:rsid w:val="003861DA"/>
    <w:rsid w:val="00392765"/>
    <w:rsid w:val="00397773"/>
    <w:rsid w:val="003A2BEF"/>
    <w:rsid w:val="003A6E8E"/>
    <w:rsid w:val="003A7C5B"/>
    <w:rsid w:val="003B6B8F"/>
    <w:rsid w:val="003B7246"/>
    <w:rsid w:val="003B735D"/>
    <w:rsid w:val="003C0E8D"/>
    <w:rsid w:val="003C4CF8"/>
    <w:rsid w:val="003C57D9"/>
    <w:rsid w:val="003C737A"/>
    <w:rsid w:val="003C7D4D"/>
    <w:rsid w:val="003D31D0"/>
    <w:rsid w:val="003E026F"/>
    <w:rsid w:val="003E0646"/>
    <w:rsid w:val="003E4040"/>
    <w:rsid w:val="003F0698"/>
    <w:rsid w:val="003F457E"/>
    <w:rsid w:val="003F5582"/>
    <w:rsid w:val="003F5C8D"/>
    <w:rsid w:val="003F706F"/>
    <w:rsid w:val="004056F9"/>
    <w:rsid w:val="00407842"/>
    <w:rsid w:val="00407ED3"/>
    <w:rsid w:val="0041101E"/>
    <w:rsid w:val="00413CF4"/>
    <w:rsid w:val="00414925"/>
    <w:rsid w:val="004157A6"/>
    <w:rsid w:val="00417012"/>
    <w:rsid w:val="00420596"/>
    <w:rsid w:val="0042677B"/>
    <w:rsid w:val="0043032B"/>
    <w:rsid w:val="004312C7"/>
    <w:rsid w:val="004324DA"/>
    <w:rsid w:val="004326B5"/>
    <w:rsid w:val="00435A3C"/>
    <w:rsid w:val="00442A76"/>
    <w:rsid w:val="00446BA8"/>
    <w:rsid w:val="00447B11"/>
    <w:rsid w:val="004527CB"/>
    <w:rsid w:val="0045751B"/>
    <w:rsid w:val="00457BD0"/>
    <w:rsid w:val="00461378"/>
    <w:rsid w:val="00466ED2"/>
    <w:rsid w:val="004672F4"/>
    <w:rsid w:val="00476973"/>
    <w:rsid w:val="0048195C"/>
    <w:rsid w:val="00481F3D"/>
    <w:rsid w:val="004951D2"/>
    <w:rsid w:val="004A053A"/>
    <w:rsid w:val="004A1540"/>
    <w:rsid w:val="004A3E90"/>
    <w:rsid w:val="004B2EAD"/>
    <w:rsid w:val="004B3EB1"/>
    <w:rsid w:val="004B6841"/>
    <w:rsid w:val="004C06BE"/>
    <w:rsid w:val="004C1AD8"/>
    <w:rsid w:val="004C1CD0"/>
    <w:rsid w:val="004C559C"/>
    <w:rsid w:val="004D262C"/>
    <w:rsid w:val="004E651C"/>
    <w:rsid w:val="004F117E"/>
    <w:rsid w:val="004F1FCC"/>
    <w:rsid w:val="004F52E7"/>
    <w:rsid w:val="004F6131"/>
    <w:rsid w:val="004F6CAC"/>
    <w:rsid w:val="00503C8B"/>
    <w:rsid w:val="0050418F"/>
    <w:rsid w:val="005056CA"/>
    <w:rsid w:val="00507729"/>
    <w:rsid w:val="00511506"/>
    <w:rsid w:val="00513AE2"/>
    <w:rsid w:val="00525FD0"/>
    <w:rsid w:val="005328E4"/>
    <w:rsid w:val="00533E3C"/>
    <w:rsid w:val="005346C3"/>
    <w:rsid w:val="0053652B"/>
    <w:rsid w:val="005374A5"/>
    <w:rsid w:val="005379AE"/>
    <w:rsid w:val="005517CF"/>
    <w:rsid w:val="0055438E"/>
    <w:rsid w:val="005571CA"/>
    <w:rsid w:val="005626BE"/>
    <w:rsid w:val="00573080"/>
    <w:rsid w:val="00573A31"/>
    <w:rsid w:val="00580898"/>
    <w:rsid w:val="00586C15"/>
    <w:rsid w:val="00591836"/>
    <w:rsid w:val="0059419C"/>
    <w:rsid w:val="0059425F"/>
    <w:rsid w:val="005A580A"/>
    <w:rsid w:val="005A653A"/>
    <w:rsid w:val="005B2A9B"/>
    <w:rsid w:val="005B4453"/>
    <w:rsid w:val="005B5547"/>
    <w:rsid w:val="005C241F"/>
    <w:rsid w:val="005C2EB6"/>
    <w:rsid w:val="005C7E05"/>
    <w:rsid w:val="005D16DE"/>
    <w:rsid w:val="005E1D87"/>
    <w:rsid w:val="005E738C"/>
    <w:rsid w:val="005E7A5E"/>
    <w:rsid w:val="005F2D2D"/>
    <w:rsid w:val="005F5AA5"/>
    <w:rsid w:val="005F6191"/>
    <w:rsid w:val="00602D53"/>
    <w:rsid w:val="006105DA"/>
    <w:rsid w:val="00613314"/>
    <w:rsid w:val="00614292"/>
    <w:rsid w:val="006325DB"/>
    <w:rsid w:val="00634A1B"/>
    <w:rsid w:val="00637E07"/>
    <w:rsid w:val="00640398"/>
    <w:rsid w:val="00642635"/>
    <w:rsid w:val="00644E0A"/>
    <w:rsid w:val="00647322"/>
    <w:rsid w:val="00647BEC"/>
    <w:rsid w:val="00650ABE"/>
    <w:rsid w:val="00650CD5"/>
    <w:rsid w:val="0066336E"/>
    <w:rsid w:val="006638CA"/>
    <w:rsid w:val="0066471C"/>
    <w:rsid w:val="0066752D"/>
    <w:rsid w:val="00673922"/>
    <w:rsid w:val="0067461A"/>
    <w:rsid w:val="0068195C"/>
    <w:rsid w:val="00683493"/>
    <w:rsid w:val="006835EC"/>
    <w:rsid w:val="00684C6C"/>
    <w:rsid w:val="00687897"/>
    <w:rsid w:val="006931A5"/>
    <w:rsid w:val="00697AD6"/>
    <w:rsid w:val="006A0472"/>
    <w:rsid w:val="006B04A2"/>
    <w:rsid w:val="006B1B4B"/>
    <w:rsid w:val="006B3DCA"/>
    <w:rsid w:val="006C32B4"/>
    <w:rsid w:val="006C6FC1"/>
    <w:rsid w:val="006D42EA"/>
    <w:rsid w:val="006D5BBF"/>
    <w:rsid w:val="006D7E08"/>
    <w:rsid w:val="006E4424"/>
    <w:rsid w:val="006E7C07"/>
    <w:rsid w:val="006F1F41"/>
    <w:rsid w:val="006F261B"/>
    <w:rsid w:val="006F31CE"/>
    <w:rsid w:val="006F3E67"/>
    <w:rsid w:val="007033CC"/>
    <w:rsid w:val="00706C99"/>
    <w:rsid w:val="00717674"/>
    <w:rsid w:val="00722B0B"/>
    <w:rsid w:val="007237DB"/>
    <w:rsid w:val="00730DC6"/>
    <w:rsid w:val="00732304"/>
    <w:rsid w:val="00734ED5"/>
    <w:rsid w:val="00736080"/>
    <w:rsid w:val="0075031E"/>
    <w:rsid w:val="00750F77"/>
    <w:rsid w:val="00754466"/>
    <w:rsid w:val="0075568A"/>
    <w:rsid w:val="00761859"/>
    <w:rsid w:val="00762600"/>
    <w:rsid w:val="007639CF"/>
    <w:rsid w:val="00764465"/>
    <w:rsid w:val="00771D4B"/>
    <w:rsid w:val="00772C77"/>
    <w:rsid w:val="007818F1"/>
    <w:rsid w:val="00781990"/>
    <w:rsid w:val="00783E91"/>
    <w:rsid w:val="007849B8"/>
    <w:rsid w:val="00791508"/>
    <w:rsid w:val="00796CF1"/>
    <w:rsid w:val="00796EE0"/>
    <w:rsid w:val="00797822"/>
    <w:rsid w:val="007B0158"/>
    <w:rsid w:val="007B1AC2"/>
    <w:rsid w:val="007B5064"/>
    <w:rsid w:val="007B64A5"/>
    <w:rsid w:val="007C0B06"/>
    <w:rsid w:val="007C5ED4"/>
    <w:rsid w:val="007D39C1"/>
    <w:rsid w:val="007D4E03"/>
    <w:rsid w:val="007E3491"/>
    <w:rsid w:val="007E46DF"/>
    <w:rsid w:val="007E5792"/>
    <w:rsid w:val="00803000"/>
    <w:rsid w:val="00804F95"/>
    <w:rsid w:val="00807E2F"/>
    <w:rsid w:val="008157D0"/>
    <w:rsid w:val="0081643C"/>
    <w:rsid w:val="00822327"/>
    <w:rsid w:val="008223B8"/>
    <w:rsid w:val="0082517E"/>
    <w:rsid w:val="00825E35"/>
    <w:rsid w:val="00825FB8"/>
    <w:rsid w:val="00830D27"/>
    <w:rsid w:val="00845793"/>
    <w:rsid w:val="00853147"/>
    <w:rsid w:val="008540E3"/>
    <w:rsid w:val="00857008"/>
    <w:rsid w:val="00857897"/>
    <w:rsid w:val="0086526D"/>
    <w:rsid w:val="0087135C"/>
    <w:rsid w:val="00874F13"/>
    <w:rsid w:val="00877AC4"/>
    <w:rsid w:val="0088495F"/>
    <w:rsid w:val="00885E0F"/>
    <w:rsid w:val="008860C7"/>
    <w:rsid w:val="00886B27"/>
    <w:rsid w:val="0089012A"/>
    <w:rsid w:val="00891DF4"/>
    <w:rsid w:val="0089519F"/>
    <w:rsid w:val="00896B27"/>
    <w:rsid w:val="008A090E"/>
    <w:rsid w:val="008A4E62"/>
    <w:rsid w:val="008B36EC"/>
    <w:rsid w:val="008B78EE"/>
    <w:rsid w:val="008C27B3"/>
    <w:rsid w:val="008D01DD"/>
    <w:rsid w:val="008D04D9"/>
    <w:rsid w:val="008D7F38"/>
    <w:rsid w:val="008E268A"/>
    <w:rsid w:val="008E751C"/>
    <w:rsid w:val="00906FB0"/>
    <w:rsid w:val="00915FB4"/>
    <w:rsid w:val="009176DA"/>
    <w:rsid w:val="00920FA0"/>
    <w:rsid w:val="00930F92"/>
    <w:rsid w:val="009341B3"/>
    <w:rsid w:val="00934BA1"/>
    <w:rsid w:val="00934CCF"/>
    <w:rsid w:val="00937002"/>
    <w:rsid w:val="0095148E"/>
    <w:rsid w:val="0095341C"/>
    <w:rsid w:val="00955ABE"/>
    <w:rsid w:val="00955BA6"/>
    <w:rsid w:val="00957208"/>
    <w:rsid w:val="00960E21"/>
    <w:rsid w:val="0096359D"/>
    <w:rsid w:val="009676F9"/>
    <w:rsid w:val="0096779D"/>
    <w:rsid w:val="00967CE5"/>
    <w:rsid w:val="0097043E"/>
    <w:rsid w:val="00975250"/>
    <w:rsid w:val="00975CB3"/>
    <w:rsid w:val="00982182"/>
    <w:rsid w:val="0098225E"/>
    <w:rsid w:val="00982631"/>
    <w:rsid w:val="009917EE"/>
    <w:rsid w:val="00991EFE"/>
    <w:rsid w:val="009927F1"/>
    <w:rsid w:val="00993352"/>
    <w:rsid w:val="009A0200"/>
    <w:rsid w:val="009A07F3"/>
    <w:rsid w:val="009A10BE"/>
    <w:rsid w:val="009A2021"/>
    <w:rsid w:val="009A32A9"/>
    <w:rsid w:val="009A5917"/>
    <w:rsid w:val="009A6BED"/>
    <w:rsid w:val="009B2217"/>
    <w:rsid w:val="009B4757"/>
    <w:rsid w:val="009B4B0B"/>
    <w:rsid w:val="009B5574"/>
    <w:rsid w:val="009B7B7A"/>
    <w:rsid w:val="009C227B"/>
    <w:rsid w:val="009C22F4"/>
    <w:rsid w:val="009C36D8"/>
    <w:rsid w:val="009E0658"/>
    <w:rsid w:val="009E087E"/>
    <w:rsid w:val="009E089C"/>
    <w:rsid w:val="009E131A"/>
    <w:rsid w:val="009E2361"/>
    <w:rsid w:val="009E3E33"/>
    <w:rsid w:val="009E5868"/>
    <w:rsid w:val="009E5AAD"/>
    <w:rsid w:val="009F1DBD"/>
    <w:rsid w:val="009F7214"/>
    <w:rsid w:val="00A001BA"/>
    <w:rsid w:val="00A01523"/>
    <w:rsid w:val="00A01E28"/>
    <w:rsid w:val="00A1071E"/>
    <w:rsid w:val="00A127FD"/>
    <w:rsid w:val="00A1562A"/>
    <w:rsid w:val="00A15DF5"/>
    <w:rsid w:val="00A16C80"/>
    <w:rsid w:val="00A234CD"/>
    <w:rsid w:val="00A24C78"/>
    <w:rsid w:val="00A31309"/>
    <w:rsid w:val="00A33C0E"/>
    <w:rsid w:val="00A3649D"/>
    <w:rsid w:val="00A412C7"/>
    <w:rsid w:val="00A53250"/>
    <w:rsid w:val="00A532FF"/>
    <w:rsid w:val="00A53C86"/>
    <w:rsid w:val="00A60BE5"/>
    <w:rsid w:val="00A60FC7"/>
    <w:rsid w:val="00A63591"/>
    <w:rsid w:val="00A63D7D"/>
    <w:rsid w:val="00A64347"/>
    <w:rsid w:val="00A6639E"/>
    <w:rsid w:val="00A779ED"/>
    <w:rsid w:val="00A779EF"/>
    <w:rsid w:val="00A77E7B"/>
    <w:rsid w:val="00A80236"/>
    <w:rsid w:val="00A80CB5"/>
    <w:rsid w:val="00A946D1"/>
    <w:rsid w:val="00A94D6F"/>
    <w:rsid w:val="00A9581B"/>
    <w:rsid w:val="00AA67FF"/>
    <w:rsid w:val="00AA6AF7"/>
    <w:rsid w:val="00AB4331"/>
    <w:rsid w:val="00AC2C49"/>
    <w:rsid w:val="00AC493D"/>
    <w:rsid w:val="00AD07A2"/>
    <w:rsid w:val="00AD2705"/>
    <w:rsid w:val="00AD28BF"/>
    <w:rsid w:val="00AD667B"/>
    <w:rsid w:val="00AD7FDA"/>
    <w:rsid w:val="00AE1C57"/>
    <w:rsid w:val="00AE5A5D"/>
    <w:rsid w:val="00B02D5A"/>
    <w:rsid w:val="00B04635"/>
    <w:rsid w:val="00B05EDD"/>
    <w:rsid w:val="00B07A82"/>
    <w:rsid w:val="00B137F7"/>
    <w:rsid w:val="00B13E86"/>
    <w:rsid w:val="00B216D1"/>
    <w:rsid w:val="00B216E5"/>
    <w:rsid w:val="00B22F7C"/>
    <w:rsid w:val="00B24891"/>
    <w:rsid w:val="00B2544B"/>
    <w:rsid w:val="00B26BBC"/>
    <w:rsid w:val="00B355FD"/>
    <w:rsid w:val="00B35E01"/>
    <w:rsid w:val="00B370CB"/>
    <w:rsid w:val="00B40AB9"/>
    <w:rsid w:val="00B44271"/>
    <w:rsid w:val="00B46C39"/>
    <w:rsid w:val="00B51A16"/>
    <w:rsid w:val="00B5747D"/>
    <w:rsid w:val="00B607A3"/>
    <w:rsid w:val="00B724F2"/>
    <w:rsid w:val="00B73ABC"/>
    <w:rsid w:val="00B73D34"/>
    <w:rsid w:val="00B765C8"/>
    <w:rsid w:val="00B80FD0"/>
    <w:rsid w:val="00B902EF"/>
    <w:rsid w:val="00BA3F97"/>
    <w:rsid w:val="00BA597D"/>
    <w:rsid w:val="00BA62BF"/>
    <w:rsid w:val="00BB0516"/>
    <w:rsid w:val="00BB32C7"/>
    <w:rsid w:val="00BC4731"/>
    <w:rsid w:val="00BC5C01"/>
    <w:rsid w:val="00BC7A34"/>
    <w:rsid w:val="00BD47A1"/>
    <w:rsid w:val="00BD6246"/>
    <w:rsid w:val="00BE30EA"/>
    <w:rsid w:val="00BE44BB"/>
    <w:rsid w:val="00BE68AD"/>
    <w:rsid w:val="00BF6D9B"/>
    <w:rsid w:val="00BF74E9"/>
    <w:rsid w:val="00C023DA"/>
    <w:rsid w:val="00C02A3C"/>
    <w:rsid w:val="00C066EA"/>
    <w:rsid w:val="00C125BE"/>
    <w:rsid w:val="00C12710"/>
    <w:rsid w:val="00C1347F"/>
    <w:rsid w:val="00C302A3"/>
    <w:rsid w:val="00C32210"/>
    <w:rsid w:val="00C32E71"/>
    <w:rsid w:val="00C42EE3"/>
    <w:rsid w:val="00C60434"/>
    <w:rsid w:val="00C633D0"/>
    <w:rsid w:val="00C636BF"/>
    <w:rsid w:val="00C64BDC"/>
    <w:rsid w:val="00C73A24"/>
    <w:rsid w:val="00C75B0A"/>
    <w:rsid w:val="00C76005"/>
    <w:rsid w:val="00C84751"/>
    <w:rsid w:val="00C870D0"/>
    <w:rsid w:val="00C90BE0"/>
    <w:rsid w:val="00C927BD"/>
    <w:rsid w:val="00C9376E"/>
    <w:rsid w:val="00C9529E"/>
    <w:rsid w:val="00C97069"/>
    <w:rsid w:val="00CA6691"/>
    <w:rsid w:val="00CB21FC"/>
    <w:rsid w:val="00CB6B35"/>
    <w:rsid w:val="00CB7E28"/>
    <w:rsid w:val="00CC15D9"/>
    <w:rsid w:val="00CC59E5"/>
    <w:rsid w:val="00CC7514"/>
    <w:rsid w:val="00CD03A5"/>
    <w:rsid w:val="00CD0A9A"/>
    <w:rsid w:val="00CD4283"/>
    <w:rsid w:val="00CD526B"/>
    <w:rsid w:val="00CE3B12"/>
    <w:rsid w:val="00CE5371"/>
    <w:rsid w:val="00CE60A0"/>
    <w:rsid w:val="00CF6D3F"/>
    <w:rsid w:val="00CF6ED2"/>
    <w:rsid w:val="00D06C5F"/>
    <w:rsid w:val="00D07E09"/>
    <w:rsid w:val="00D14091"/>
    <w:rsid w:val="00D170B8"/>
    <w:rsid w:val="00D21569"/>
    <w:rsid w:val="00D2450A"/>
    <w:rsid w:val="00D32D12"/>
    <w:rsid w:val="00D32FF0"/>
    <w:rsid w:val="00D355D4"/>
    <w:rsid w:val="00D45338"/>
    <w:rsid w:val="00D457D3"/>
    <w:rsid w:val="00D51CB5"/>
    <w:rsid w:val="00D51EBC"/>
    <w:rsid w:val="00D54943"/>
    <w:rsid w:val="00D54ED3"/>
    <w:rsid w:val="00D57EFE"/>
    <w:rsid w:val="00D601C8"/>
    <w:rsid w:val="00D66C9C"/>
    <w:rsid w:val="00D70DCA"/>
    <w:rsid w:val="00D729BE"/>
    <w:rsid w:val="00D77C7D"/>
    <w:rsid w:val="00D82E99"/>
    <w:rsid w:val="00D83811"/>
    <w:rsid w:val="00D918E9"/>
    <w:rsid w:val="00D93F31"/>
    <w:rsid w:val="00D9495B"/>
    <w:rsid w:val="00D94C8E"/>
    <w:rsid w:val="00DA1485"/>
    <w:rsid w:val="00DA3127"/>
    <w:rsid w:val="00DA3458"/>
    <w:rsid w:val="00DA73A2"/>
    <w:rsid w:val="00DB260D"/>
    <w:rsid w:val="00DB2888"/>
    <w:rsid w:val="00DB58E1"/>
    <w:rsid w:val="00DC6DE4"/>
    <w:rsid w:val="00DD6E50"/>
    <w:rsid w:val="00DE481C"/>
    <w:rsid w:val="00DF0795"/>
    <w:rsid w:val="00DF3DFC"/>
    <w:rsid w:val="00E005AD"/>
    <w:rsid w:val="00E01C83"/>
    <w:rsid w:val="00E02187"/>
    <w:rsid w:val="00E077E7"/>
    <w:rsid w:val="00E13C45"/>
    <w:rsid w:val="00E1618A"/>
    <w:rsid w:val="00E22452"/>
    <w:rsid w:val="00E309F3"/>
    <w:rsid w:val="00E3431C"/>
    <w:rsid w:val="00E34827"/>
    <w:rsid w:val="00E4034D"/>
    <w:rsid w:val="00E41C21"/>
    <w:rsid w:val="00E4589F"/>
    <w:rsid w:val="00E46060"/>
    <w:rsid w:val="00E50FC2"/>
    <w:rsid w:val="00E51CAC"/>
    <w:rsid w:val="00E52A78"/>
    <w:rsid w:val="00E532C8"/>
    <w:rsid w:val="00E56A2C"/>
    <w:rsid w:val="00E72532"/>
    <w:rsid w:val="00E73E70"/>
    <w:rsid w:val="00E74ABE"/>
    <w:rsid w:val="00E779EA"/>
    <w:rsid w:val="00E81A49"/>
    <w:rsid w:val="00E82EF3"/>
    <w:rsid w:val="00E84CDC"/>
    <w:rsid w:val="00E97EFE"/>
    <w:rsid w:val="00EA09A6"/>
    <w:rsid w:val="00EA3A00"/>
    <w:rsid w:val="00EA6040"/>
    <w:rsid w:val="00EB147F"/>
    <w:rsid w:val="00EB7D0F"/>
    <w:rsid w:val="00EC0A48"/>
    <w:rsid w:val="00EC353A"/>
    <w:rsid w:val="00EE0123"/>
    <w:rsid w:val="00EE23C2"/>
    <w:rsid w:val="00EE5DA3"/>
    <w:rsid w:val="00EF31AF"/>
    <w:rsid w:val="00EF5585"/>
    <w:rsid w:val="00EF7DE0"/>
    <w:rsid w:val="00F14409"/>
    <w:rsid w:val="00F1488B"/>
    <w:rsid w:val="00F16D94"/>
    <w:rsid w:val="00F24500"/>
    <w:rsid w:val="00F255F7"/>
    <w:rsid w:val="00F27FD2"/>
    <w:rsid w:val="00F30E45"/>
    <w:rsid w:val="00F43B7B"/>
    <w:rsid w:val="00F44066"/>
    <w:rsid w:val="00F44966"/>
    <w:rsid w:val="00F524EC"/>
    <w:rsid w:val="00F56323"/>
    <w:rsid w:val="00F60672"/>
    <w:rsid w:val="00F623B3"/>
    <w:rsid w:val="00F642DF"/>
    <w:rsid w:val="00F65E2E"/>
    <w:rsid w:val="00F678D5"/>
    <w:rsid w:val="00F67BBF"/>
    <w:rsid w:val="00F703F8"/>
    <w:rsid w:val="00F71F8A"/>
    <w:rsid w:val="00F74537"/>
    <w:rsid w:val="00F80DBB"/>
    <w:rsid w:val="00F847E7"/>
    <w:rsid w:val="00F879F7"/>
    <w:rsid w:val="00F93507"/>
    <w:rsid w:val="00F9376A"/>
    <w:rsid w:val="00FA1ECA"/>
    <w:rsid w:val="00FA233D"/>
    <w:rsid w:val="00FA300C"/>
    <w:rsid w:val="00FA4BBC"/>
    <w:rsid w:val="00FC6DA3"/>
    <w:rsid w:val="00FC74FB"/>
    <w:rsid w:val="00FD1AAB"/>
    <w:rsid w:val="00FD271B"/>
    <w:rsid w:val="00FD3BD1"/>
    <w:rsid w:val="00FD7EA6"/>
    <w:rsid w:val="00FE11E0"/>
    <w:rsid w:val="00FE3BE5"/>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3"/>
        <o:r id="V:Rule2" type="connector" idref="#_x0000_s1027"/>
      </o:rules>
    </o:shapelayout>
  </w:shapeDefaults>
  <w:decimalSymbol w:val="."/>
  <w:listSeparator w:val=","/>
  <w14:docId w14:val="1E7FC7E3"/>
  <w15:docId w15:val="{D7300B17-9652-4B7C-9DE2-28BB28EBD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paragraph" w:customStyle="1" w:styleId="Default">
    <w:name w:val="Default"/>
    <w:rsid w:val="00DA1485"/>
    <w:pPr>
      <w:autoSpaceDE w:val="0"/>
      <w:autoSpaceDN w:val="0"/>
      <w:adjustRightInd w:val="0"/>
    </w:pPr>
    <w:rPr>
      <w:rFonts w:eastAsia="Calibri"/>
      <w:color w:val="000000"/>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Props1.xml><?xml version="1.0" encoding="utf-8"?>
<ds:datastoreItem xmlns:ds="http://schemas.openxmlformats.org/officeDocument/2006/customXml" ds:itemID="{96EFFB9F-3CCA-4F59-9DFA-8A0B7315B49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8</Pages>
  <Words>1964</Words>
  <Characters>11196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HDC</cp:lastModifiedBy>
  <cp:revision>125</cp:revision>
  <cp:lastPrinted>2025-05-20T06:13:00Z</cp:lastPrinted>
  <dcterms:created xsi:type="dcterms:W3CDTF">2025-12-22T07:24:00Z</dcterms:created>
  <dcterms:modified xsi:type="dcterms:W3CDTF">2026-04-20T08:59:00Z</dcterms:modified>
</cp:coreProperties>
</file>